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43"/>
      </w:tblGrid>
      <w:tr w:rsidR="00B767F3" w14:paraId="6C5DC4DA" w14:textId="77777777" w:rsidTr="003627EF">
        <w:tc>
          <w:tcPr>
            <w:tcW w:w="9691" w:type="dxa"/>
            <w:gridSpan w:val="3"/>
          </w:tcPr>
          <w:p w14:paraId="4B468B60" w14:textId="77777777" w:rsidR="00B767F3" w:rsidRDefault="00DD7479">
            <w:pPr>
              <w:jc w:val="center"/>
              <w:rPr>
                <w:b/>
                <w:bCs/>
                <w:kern w:val="2"/>
                <w:szCs w:val="24"/>
              </w:rPr>
            </w:pPr>
            <w:r>
              <w:rPr>
                <w:b/>
                <w:bCs/>
                <w:kern w:val="2"/>
                <w:szCs w:val="24"/>
              </w:rPr>
              <w:t>1. SUTARTIES ŠALYS</w:t>
            </w:r>
          </w:p>
        </w:tc>
      </w:tr>
      <w:tr w:rsidR="003627EF" w14:paraId="3344BE00" w14:textId="77777777" w:rsidTr="003627EF">
        <w:tc>
          <w:tcPr>
            <w:tcW w:w="2808" w:type="dxa"/>
            <w:vMerge w:val="restart"/>
          </w:tcPr>
          <w:p w14:paraId="6455DD5F" w14:textId="77777777" w:rsidR="003627EF" w:rsidRDefault="003627EF" w:rsidP="003627EF">
            <w:pPr>
              <w:jc w:val="center"/>
              <w:rPr>
                <w:b/>
                <w:bCs/>
                <w:kern w:val="2"/>
                <w:szCs w:val="24"/>
              </w:rPr>
            </w:pPr>
          </w:p>
          <w:p w14:paraId="4D1A8138" w14:textId="77777777" w:rsidR="003627EF" w:rsidRDefault="003627EF" w:rsidP="003627EF">
            <w:pPr>
              <w:jc w:val="center"/>
              <w:rPr>
                <w:b/>
                <w:bCs/>
                <w:kern w:val="2"/>
                <w:szCs w:val="24"/>
              </w:rPr>
            </w:pPr>
          </w:p>
          <w:p w14:paraId="0CDC16EA" w14:textId="77777777" w:rsidR="003627EF" w:rsidRDefault="003627EF" w:rsidP="003627EF">
            <w:pPr>
              <w:jc w:val="center"/>
              <w:rPr>
                <w:b/>
                <w:bCs/>
                <w:kern w:val="2"/>
                <w:szCs w:val="24"/>
              </w:rPr>
            </w:pPr>
          </w:p>
          <w:p w14:paraId="7267D31D" w14:textId="77777777" w:rsidR="003627EF" w:rsidRDefault="003627EF" w:rsidP="003627EF">
            <w:pPr>
              <w:rPr>
                <w:b/>
                <w:bCs/>
                <w:kern w:val="2"/>
                <w:szCs w:val="24"/>
              </w:rPr>
            </w:pPr>
          </w:p>
          <w:p w14:paraId="141B0403" w14:textId="77777777" w:rsidR="003627EF" w:rsidRDefault="003627EF" w:rsidP="003627EF">
            <w:pPr>
              <w:rPr>
                <w:b/>
                <w:bCs/>
                <w:kern w:val="2"/>
                <w:szCs w:val="24"/>
              </w:rPr>
            </w:pPr>
            <w:r>
              <w:rPr>
                <w:b/>
                <w:bCs/>
                <w:kern w:val="2"/>
                <w:szCs w:val="24"/>
              </w:rPr>
              <w:t>1.1. Pirkėjas</w:t>
            </w:r>
          </w:p>
        </w:tc>
        <w:tc>
          <w:tcPr>
            <w:tcW w:w="3240" w:type="dxa"/>
          </w:tcPr>
          <w:p w14:paraId="6B759FF5" w14:textId="77777777" w:rsidR="003627EF" w:rsidRDefault="003627EF" w:rsidP="003627EF">
            <w:pPr>
              <w:rPr>
                <w:kern w:val="2"/>
                <w:szCs w:val="24"/>
              </w:rPr>
            </w:pPr>
            <w:r>
              <w:rPr>
                <w:kern w:val="2"/>
                <w:szCs w:val="24"/>
              </w:rPr>
              <w:t>1.1.1. Pavadinimas</w:t>
            </w:r>
          </w:p>
        </w:tc>
        <w:tc>
          <w:tcPr>
            <w:tcW w:w="3643" w:type="dxa"/>
          </w:tcPr>
          <w:p w14:paraId="1A86750A" w14:textId="703615C3" w:rsidR="003627EF" w:rsidRDefault="003627EF" w:rsidP="003627EF">
            <w:pPr>
              <w:jc w:val="center"/>
              <w:rPr>
                <w:kern w:val="2"/>
                <w:szCs w:val="24"/>
              </w:rPr>
            </w:pPr>
            <w:r>
              <w:rPr>
                <w:kern w:val="2"/>
                <w:szCs w:val="24"/>
              </w:rPr>
              <w:t>UAB „Jonavos vandenys“</w:t>
            </w:r>
          </w:p>
        </w:tc>
      </w:tr>
      <w:tr w:rsidR="003627EF" w14:paraId="3C548A23" w14:textId="77777777" w:rsidTr="003627EF">
        <w:tc>
          <w:tcPr>
            <w:tcW w:w="2808" w:type="dxa"/>
            <w:vMerge/>
          </w:tcPr>
          <w:p w14:paraId="6F39D6C5" w14:textId="77777777" w:rsidR="003627EF" w:rsidRDefault="003627EF" w:rsidP="003627EF">
            <w:pPr>
              <w:rPr>
                <w:kern w:val="2"/>
                <w:szCs w:val="24"/>
              </w:rPr>
            </w:pPr>
          </w:p>
        </w:tc>
        <w:tc>
          <w:tcPr>
            <w:tcW w:w="3240" w:type="dxa"/>
          </w:tcPr>
          <w:p w14:paraId="18F13C6E" w14:textId="77777777" w:rsidR="003627EF" w:rsidRDefault="003627EF" w:rsidP="003627EF">
            <w:pPr>
              <w:rPr>
                <w:kern w:val="2"/>
                <w:szCs w:val="24"/>
              </w:rPr>
            </w:pPr>
            <w:r>
              <w:rPr>
                <w:kern w:val="2"/>
                <w:szCs w:val="24"/>
              </w:rPr>
              <w:t>1.1.2. Juridinio asmens kodas</w:t>
            </w:r>
          </w:p>
        </w:tc>
        <w:tc>
          <w:tcPr>
            <w:tcW w:w="3643" w:type="dxa"/>
          </w:tcPr>
          <w:p w14:paraId="79A7FAFC" w14:textId="65EDCAE8" w:rsidR="003627EF" w:rsidRDefault="003627EF" w:rsidP="003627EF">
            <w:pPr>
              <w:jc w:val="center"/>
              <w:rPr>
                <w:kern w:val="2"/>
                <w:szCs w:val="24"/>
              </w:rPr>
            </w:pPr>
            <w:r w:rsidRPr="00C02E6F">
              <w:t>256564350</w:t>
            </w:r>
          </w:p>
        </w:tc>
      </w:tr>
      <w:tr w:rsidR="003627EF" w14:paraId="7E406A40" w14:textId="77777777" w:rsidTr="003627EF">
        <w:tc>
          <w:tcPr>
            <w:tcW w:w="2808" w:type="dxa"/>
            <w:vMerge/>
          </w:tcPr>
          <w:p w14:paraId="12442C78" w14:textId="77777777" w:rsidR="003627EF" w:rsidRDefault="003627EF" w:rsidP="003627EF">
            <w:pPr>
              <w:rPr>
                <w:kern w:val="2"/>
                <w:szCs w:val="24"/>
              </w:rPr>
            </w:pPr>
          </w:p>
        </w:tc>
        <w:tc>
          <w:tcPr>
            <w:tcW w:w="3240" w:type="dxa"/>
          </w:tcPr>
          <w:p w14:paraId="5C6AC392" w14:textId="77777777" w:rsidR="003627EF" w:rsidRDefault="003627EF" w:rsidP="003627EF">
            <w:pPr>
              <w:rPr>
                <w:kern w:val="2"/>
                <w:szCs w:val="24"/>
              </w:rPr>
            </w:pPr>
            <w:r>
              <w:rPr>
                <w:kern w:val="2"/>
                <w:szCs w:val="24"/>
              </w:rPr>
              <w:t>1.1.3. Adresas</w:t>
            </w:r>
          </w:p>
        </w:tc>
        <w:tc>
          <w:tcPr>
            <w:tcW w:w="3643" w:type="dxa"/>
          </w:tcPr>
          <w:p w14:paraId="06DD98ED" w14:textId="6E8E03DD" w:rsidR="003627EF" w:rsidRDefault="003627EF" w:rsidP="003627EF">
            <w:pPr>
              <w:jc w:val="center"/>
              <w:rPr>
                <w:kern w:val="2"/>
                <w:szCs w:val="24"/>
              </w:rPr>
            </w:pPr>
            <w:r>
              <w:rPr>
                <w:kern w:val="2"/>
                <w:szCs w:val="24"/>
              </w:rPr>
              <w:t>Kranto g. 9, LT-55249 Jonava</w:t>
            </w:r>
          </w:p>
        </w:tc>
      </w:tr>
      <w:tr w:rsidR="003627EF" w14:paraId="3B5E3967" w14:textId="77777777" w:rsidTr="003627EF">
        <w:tc>
          <w:tcPr>
            <w:tcW w:w="2808" w:type="dxa"/>
            <w:vMerge/>
          </w:tcPr>
          <w:p w14:paraId="08391543" w14:textId="77777777" w:rsidR="003627EF" w:rsidRDefault="003627EF" w:rsidP="003627EF">
            <w:pPr>
              <w:rPr>
                <w:kern w:val="2"/>
                <w:szCs w:val="24"/>
              </w:rPr>
            </w:pPr>
          </w:p>
        </w:tc>
        <w:tc>
          <w:tcPr>
            <w:tcW w:w="3240" w:type="dxa"/>
          </w:tcPr>
          <w:p w14:paraId="10F15022" w14:textId="77777777" w:rsidR="003627EF" w:rsidRDefault="003627EF" w:rsidP="003627EF">
            <w:pPr>
              <w:rPr>
                <w:kern w:val="2"/>
                <w:szCs w:val="24"/>
              </w:rPr>
            </w:pPr>
            <w:r>
              <w:rPr>
                <w:kern w:val="2"/>
                <w:szCs w:val="24"/>
              </w:rPr>
              <w:t>1.1.4. PVM mokėtojo kodas</w:t>
            </w:r>
          </w:p>
        </w:tc>
        <w:tc>
          <w:tcPr>
            <w:tcW w:w="3643" w:type="dxa"/>
          </w:tcPr>
          <w:p w14:paraId="149BE2F3" w14:textId="59373077" w:rsidR="003627EF" w:rsidRDefault="003627EF" w:rsidP="003627EF">
            <w:pPr>
              <w:jc w:val="center"/>
              <w:rPr>
                <w:kern w:val="2"/>
                <w:szCs w:val="24"/>
              </w:rPr>
            </w:pPr>
            <w:r w:rsidRPr="00345058">
              <w:rPr>
                <w:rFonts w:eastAsia="Calibri"/>
              </w:rPr>
              <w:t>LT565643515</w:t>
            </w:r>
          </w:p>
        </w:tc>
      </w:tr>
      <w:tr w:rsidR="003627EF" w14:paraId="0320FC63" w14:textId="77777777" w:rsidTr="003627EF">
        <w:tc>
          <w:tcPr>
            <w:tcW w:w="2808" w:type="dxa"/>
            <w:vMerge/>
          </w:tcPr>
          <w:p w14:paraId="28CCF5F1" w14:textId="77777777" w:rsidR="003627EF" w:rsidRDefault="003627EF" w:rsidP="003627EF">
            <w:pPr>
              <w:rPr>
                <w:kern w:val="2"/>
                <w:szCs w:val="24"/>
              </w:rPr>
            </w:pPr>
          </w:p>
        </w:tc>
        <w:tc>
          <w:tcPr>
            <w:tcW w:w="3240" w:type="dxa"/>
          </w:tcPr>
          <w:p w14:paraId="5A03EA01" w14:textId="77777777" w:rsidR="003627EF" w:rsidRDefault="003627EF" w:rsidP="003627EF">
            <w:pPr>
              <w:rPr>
                <w:kern w:val="2"/>
                <w:szCs w:val="24"/>
              </w:rPr>
            </w:pPr>
            <w:r>
              <w:rPr>
                <w:kern w:val="2"/>
                <w:szCs w:val="24"/>
              </w:rPr>
              <w:t>1.1.5. Atsiskaitomoji sąskaita</w:t>
            </w:r>
          </w:p>
        </w:tc>
        <w:tc>
          <w:tcPr>
            <w:tcW w:w="3643" w:type="dxa"/>
          </w:tcPr>
          <w:p w14:paraId="6334FED4" w14:textId="77A0A395" w:rsidR="003627EF" w:rsidRDefault="003627EF" w:rsidP="003627EF">
            <w:pPr>
              <w:jc w:val="center"/>
              <w:rPr>
                <w:kern w:val="2"/>
                <w:szCs w:val="24"/>
              </w:rPr>
            </w:pPr>
            <w:r w:rsidRPr="008849D8">
              <w:rPr>
                <w:bCs/>
                <w:kern w:val="2"/>
                <w:szCs w:val="24"/>
              </w:rPr>
              <w:t>LT807044060008118431</w:t>
            </w:r>
          </w:p>
        </w:tc>
      </w:tr>
      <w:tr w:rsidR="003627EF" w14:paraId="1FDDE4A8" w14:textId="77777777" w:rsidTr="003627EF">
        <w:tc>
          <w:tcPr>
            <w:tcW w:w="2808" w:type="dxa"/>
            <w:vMerge/>
          </w:tcPr>
          <w:p w14:paraId="237F0EA0" w14:textId="77777777" w:rsidR="003627EF" w:rsidRDefault="003627EF" w:rsidP="003627EF">
            <w:pPr>
              <w:rPr>
                <w:kern w:val="2"/>
                <w:szCs w:val="24"/>
              </w:rPr>
            </w:pPr>
          </w:p>
        </w:tc>
        <w:tc>
          <w:tcPr>
            <w:tcW w:w="3240" w:type="dxa"/>
          </w:tcPr>
          <w:p w14:paraId="5C60CD7E" w14:textId="77777777" w:rsidR="003627EF" w:rsidRDefault="003627EF" w:rsidP="003627EF">
            <w:pPr>
              <w:rPr>
                <w:kern w:val="2"/>
                <w:szCs w:val="24"/>
              </w:rPr>
            </w:pPr>
            <w:r>
              <w:rPr>
                <w:kern w:val="2"/>
                <w:szCs w:val="24"/>
              </w:rPr>
              <w:t>1.1.6. Bankas, banko kodas</w:t>
            </w:r>
          </w:p>
        </w:tc>
        <w:tc>
          <w:tcPr>
            <w:tcW w:w="3643" w:type="dxa"/>
          </w:tcPr>
          <w:p w14:paraId="08B8428E" w14:textId="68B08E67" w:rsidR="003627EF" w:rsidRDefault="003627EF" w:rsidP="003627EF">
            <w:pPr>
              <w:jc w:val="center"/>
              <w:rPr>
                <w:kern w:val="2"/>
                <w:szCs w:val="24"/>
              </w:rPr>
            </w:pPr>
            <w:r w:rsidRPr="008849D8">
              <w:rPr>
                <w:bCs/>
                <w:kern w:val="2"/>
                <w:szCs w:val="24"/>
              </w:rPr>
              <w:t>AB SEB bankas, 70440</w:t>
            </w:r>
          </w:p>
        </w:tc>
      </w:tr>
      <w:tr w:rsidR="003627EF" w14:paraId="708A92F3" w14:textId="77777777" w:rsidTr="003627EF">
        <w:tc>
          <w:tcPr>
            <w:tcW w:w="2808" w:type="dxa"/>
            <w:vMerge/>
          </w:tcPr>
          <w:p w14:paraId="1E99B4CF" w14:textId="77777777" w:rsidR="003627EF" w:rsidRDefault="003627EF" w:rsidP="003627EF">
            <w:pPr>
              <w:rPr>
                <w:kern w:val="2"/>
                <w:szCs w:val="24"/>
              </w:rPr>
            </w:pPr>
          </w:p>
        </w:tc>
        <w:tc>
          <w:tcPr>
            <w:tcW w:w="3240" w:type="dxa"/>
          </w:tcPr>
          <w:p w14:paraId="09BA3062" w14:textId="77777777" w:rsidR="003627EF" w:rsidRDefault="003627EF" w:rsidP="003627EF">
            <w:pPr>
              <w:rPr>
                <w:kern w:val="2"/>
                <w:szCs w:val="24"/>
              </w:rPr>
            </w:pPr>
            <w:r>
              <w:rPr>
                <w:kern w:val="2"/>
                <w:szCs w:val="24"/>
              </w:rPr>
              <w:t>1.1.7. Telefonas</w:t>
            </w:r>
          </w:p>
        </w:tc>
        <w:tc>
          <w:tcPr>
            <w:tcW w:w="3643" w:type="dxa"/>
          </w:tcPr>
          <w:p w14:paraId="46DEE882" w14:textId="354B36BF" w:rsidR="003627EF" w:rsidRDefault="003627EF" w:rsidP="003627EF">
            <w:pPr>
              <w:jc w:val="center"/>
              <w:rPr>
                <w:kern w:val="2"/>
                <w:szCs w:val="24"/>
              </w:rPr>
            </w:pPr>
            <w:r w:rsidRPr="00602702">
              <w:rPr>
                <w:szCs w:val="24"/>
              </w:rPr>
              <w:t>+370 349 5</w:t>
            </w:r>
            <w:r>
              <w:rPr>
                <w:szCs w:val="24"/>
              </w:rPr>
              <w:t>48</w:t>
            </w:r>
            <w:r w:rsidRPr="00602702">
              <w:rPr>
                <w:szCs w:val="24"/>
              </w:rPr>
              <w:t xml:space="preserve"> </w:t>
            </w:r>
            <w:r>
              <w:rPr>
                <w:szCs w:val="24"/>
              </w:rPr>
              <w:t>06</w:t>
            </w:r>
          </w:p>
        </w:tc>
      </w:tr>
      <w:tr w:rsidR="003627EF" w14:paraId="78C537A6" w14:textId="77777777" w:rsidTr="003627EF">
        <w:tc>
          <w:tcPr>
            <w:tcW w:w="2808" w:type="dxa"/>
            <w:vMerge/>
          </w:tcPr>
          <w:p w14:paraId="0F34584F" w14:textId="77777777" w:rsidR="003627EF" w:rsidRDefault="003627EF" w:rsidP="003627EF">
            <w:pPr>
              <w:rPr>
                <w:kern w:val="2"/>
                <w:szCs w:val="24"/>
              </w:rPr>
            </w:pPr>
          </w:p>
        </w:tc>
        <w:tc>
          <w:tcPr>
            <w:tcW w:w="3240" w:type="dxa"/>
          </w:tcPr>
          <w:p w14:paraId="662C950E" w14:textId="77777777" w:rsidR="003627EF" w:rsidRDefault="003627EF" w:rsidP="003627EF">
            <w:pPr>
              <w:rPr>
                <w:kern w:val="2"/>
                <w:szCs w:val="24"/>
              </w:rPr>
            </w:pPr>
            <w:r>
              <w:rPr>
                <w:kern w:val="2"/>
                <w:szCs w:val="24"/>
              </w:rPr>
              <w:t>1.1.8. El. paštas</w:t>
            </w:r>
          </w:p>
        </w:tc>
        <w:tc>
          <w:tcPr>
            <w:tcW w:w="3643" w:type="dxa"/>
          </w:tcPr>
          <w:p w14:paraId="575F296E" w14:textId="21801E59" w:rsidR="003627EF" w:rsidRDefault="003627EF" w:rsidP="003627EF">
            <w:pPr>
              <w:jc w:val="center"/>
              <w:rPr>
                <w:kern w:val="2"/>
                <w:szCs w:val="24"/>
              </w:rPr>
            </w:pPr>
            <w:hyperlink r:id="rId10" w:history="1">
              <w:r w:rsidRPr="00602702">
                <w:rPr>
                  <w:rStyle w:val="Hipersaitas"/>
                  <w:szCs w:val="24"/>
                </w:rPr>
                <w:t>administracija@jonavosvandenys.lt</w:t>
              </w:r>
            </w:hyperlink>
          </w:p>
        </w:tc>
      </w:tr>
      <w:tr w:rsidR="003627EF" w14:paraId="75BE758F" w14:textId="77777777" w:rsidTr="003627EF">
        <w:tc>
          <w:tcPr>
            <w:tcW w:w="2808" w:type="dxa"/>
            <w:vMerge/>
          </w:tcPr>
          <w:p w14:paraId="40F4E194" w14:textId="77777777" w:rsidR="003627EF" w:rsidRDefault="003627EF" w:rsidP="003627EF">
            <w:pPr>
              <w:rPr>
                <w:kern w:val="2"/>
                <w:szCs w:val="24"/>
              </w:rPr>
            </w:pPr>
          </w:p>
        </w:tc>
        <w:tc>
          <w:tcPr>
            <w:tcW w:w="3240" w:type="dxa"/>
          </w:tcPr>
          <w:p w14:paraId="0D7EB16D" w14:textId="77777777" w:rsidR="003627EF" w:rsidRDefault="003627EF" w:rsidP="003627EF">
            <w:pPr>
              <w:rPr>
                <w:kern w:val="2"/>
                <w:szCs w:val="24"/>
              </w:rPr>
            </w:pPr>
            <w:r>
              <w:rPr>
                <w:kern w:val="2"/>
                <w:szCs w:val="24"/>
              </w:rPr>
              <w:t>1.1.9. Šalies atstovas</w:t>
            </w:r>
          </w:p>
        </w:tc>
        <w:tc>
          <w:tcPr>
            <w:tcW w:w="3643" w:type="dxa"/>
          </w:tcPr>
          <w:p w14:paraId="50696116" w14:textId="77777777" w:rsidR="003627EF" w:rsidRDefault="003627EF" w:rsidP="003627EF">
            <w:pPr>
              <w:jc w:val="center"/>
              <w:rPr>
                <w:kern w:val="2"/>
                <w:szCs w:val="24"/>
              </w:rPr>
            </w:pPr>
          </w:p>
        </w:tc>
      </w:tr>
      <w:tr w:rsidR="003627EF" w14:paraId="10B903FF" w14:textId="77777777" w:rsidTr="003627EF">
        <w:tc>
          <w:tcPr>
            <w:tcW w:w="2808" w:type="dxa"/>
            <w:vMerge/>
          </w:tcPr>
          <w:p w14:paraId="26B0F6B9" w14:textId="77777777" w:rsidR="003627EF" w:rsidRDefault="003627EF" w:rsidP="003627EF">
            <w:pPr>
              <w:rPr>
                <w:kern w:val="2"/>
                <w:szCs w:val="24"/>
              </w:rPr>
            </w:pPr>
          </w:p>
        </w:tc>
        <w:tc>
          <w:tcPr>
            <w:tcW w:w="3240" w:type="dxa"/>
          </w:tcPr>
          <w:p w14:paraId="6DF5CFC7" w14:textId="77777777" w:rsidR="003627EF" w:rsidRDefault="003627EF" w:rsidP="003627EF">
            <w:pPr>
              <w:rPr>
                <w:kern w:val="2"/>
                <w:szCs w:val="24"/>
              </w:rPr>
            </w:pPr>
            <w:r>
              <w:rPr>
                <w:kern w:val="2"/>
                <w:szCs w:val="24"/>
              </w:rPr>
              <w:t>1.1.10. Atstovavimo pagrindas</w:t>
            </w:r>
          </w:p>
        </w:tc>
        <w:tc>
          <w:tcPr>
            <w:tcW w:w="3643" w:type="dxa"/>
          </w:tcPr>
          <w:p w14:paraId="0A30E475" w14:textId="77777777" w:rsidR="003627EF" w:rsidRDefault="003627EF" w:rsidP="003627EF">
            <w:pPr>
              <w:jc w:val="center"/>
              <w:rPr>
                <w:kern w:val="2"/>
                <w:szCs w:val="24"/>
              </w:rPr>
            </w:pPr>
          </w:p>
        </w:tc>
      </w:tr>
      <w:tr w:rsidR="003627EF" w14:paraId="297540DE" w14:textId="77777777" w:rsidTr="003627EF">
        <w:tc>
          <w:tcPr>
            <w:tcW w:w="2808" w:type="dxa"/>
            <w:vMerge w:val="restart"/>
          </w:tcPr>
          <w:p w14:paraId="24DAF68D" w14:textId="77777777" w:rsidR="003627EF" w:rsidRDefault="003627EF" w:rsidP="003627EF">
            <w:pPr>
              <w:rPr>
                <w:b/>
                <w:bCs/>
                <w:kern w:val="2"/>
                <w:szCs w:val="24"/>
              </w:rPr>
            </w:pPr>
          </w:p>
          <w:p w14:paraId="7F313970" w14:textId="77777777" w:rsidR="003627EF" w:rsidRDefault="003627EF" w:rsidP="003627EF">
            <w:pPr>
              <w:rPr>
                <w:b/>
                <w:bCs/>
                <w:kern w:val="2"/>
                <w:szCs w:val="24"/>
              </w:rPr>
            </w:pPr>
          </w:p>
          <w:p w14:paraId="1E758310" w14:textId="77777777" w:rsidR="003627EF" w:rsidRDefault="003627EF" w:rsidP="003627EF">
            <w:pPr>
              <w:rPr>
                <w:b/>
                <w:bCs/>
                <w:color w:val="FF0000"/>
                <w:kern w:val="2"/>
                <w:szCs w:val="24"/>
              </w:rPr>
            </w:pPr>
          </w:p>
          <w:p w14:paraId="1D31BC94" w14:textId="77777777" w:rsidR="003627EF" w:rsidRDefault="003627EF" w:rsidP="003627EF">
            <w:pPr>
              <w:rPr>
                <w:b/>
                <w:bCs/>
                <w:kern w:val="2"/>
                <w:szCs w:val="24"/>
              </w:rPr>
            </w:pPr>
            <w:r>
              <w:rPr>
                <w:b/>
                <w:bCs/>
                <w:kern w:val="2"/>
                <w:szCs w:val="24"/>
              </w:rPr>
              <w:t>1.2. Tiekėjas</w:t>
            </w:r>
          </w:p>
          <w:p w14:paraId="181C4359" w14:textId="77777777" w:rsidR="003627EF" w:rsidRDefault="003627EF" w:rsidP="003627EF">
            <w:pPr>
              <w:rPr>
                <w:color w:val="0070C0"/>
                <w:kern w:val="2"/>
                <w:szCs w:val="24"/>
              </w:rPr>
            </w:pPr>
            <w:r>
              <w:rPr>
                <w:color w:val="0070C0"/>
                <w:kern w:val="2"/>
                <w:szCs w:val="24"/>
              </w:rPr>
              <w:t>(jei Tiekėjas yra fizinis asmuo, skiltys atitinkamai pakoreguojamos.</w:t>
            </w:r>
          </w:p>
          <w:p w14:paraId="0F506F0C" w14:textId="77777777" w:rsidR="003627EF" w:rsidRDefault="003627EF" w:rsidP="003627EF">
            <w:pPr>
              <w:rPr>
                <w:color w:val="0070C0"/>
                <w:kern w:val="2"/>
                <w:szCs w:val="24"/>
              </w:rPr>
            </w:pPr>
            <w:r>
              <w:rPr>
                <w:color w:val="0070C0"/>
                <w:kern w:val="2"/>
                <w:szCs w:val="24"/>
              </w:rPr>
              <w:t>Jei Tiekėjas yra tiekėjų grupė, skiltys pildomos įterpiant kiekvieno grupės nario informaciją)</w:t>
            </w:r>
          </w:p>
          <w:p w14:paraId="1BC0DE4D" w14:textId="77777777" w:rsidR="003627EF" w:rsidRDefault="003627EF" w:rsidP="003627EF">
            <w:pPr>
              <w:rPr>
                <w:color w:val="0070C0"/>
                <w:kern w:val="2"/>
                <w:szCs w:val="24"/>
              </w:rPr>
            </w:pPr>
          </w:p>
          <w:p w14:paraId="511CF9A0" w14:textId="77777777" w:rsidR="003627EF" w:rsidRDefault="003627EF" w:rsidP="003627EF">
            <w:pPr>
              <w:rPr>
                <w:b/>
                <w:bCs/>
                <w:kern w:val="2"/>
                <w:szCs w:val="24"/>
              </w:rPr>
            </w:pPr>
          </w:p>
        </w:tc>
        <w:tc>
          <w:tcPr>
            <w:tcW w:w="3240" w:type="dxa"/>
          </w:tcPr>
          <w:p w14:paraId="5FA15E2B" w14:textId="77777777" w:rsidR="003627EF" w:rsidRDefault="003627EF" w:rsidP="003627EF">
            <w:pPr>
              <w:rPr>
                <w:kern w:val="2"/>
                <w:szCs w:val="24"/>
              </w:rPr>
            </w:pPr>
            <w:r>
              <w:rPr>
                <w:kern w:val="2"/>
                <w:szCs w:val="24"/>
              </w:rPr>
              <w:t>1.2.1. Pavadinimas</w:t>
            </w:r>
          </w:p>
        </w:tc>
        <w:tc>
          <w:tcPr>
            <w:tcW w:w="3643" w:type="dxa"/>
          </w:tcPr>
          <w:p w14:paraId="4CA678CD" w14:textId="77777777" w:rsidR="003627EF" w:rsidRDefault="003627EF" w:rsidP="003627EF">
            <w:pPr>
              <w:jc w:val="center"/>
              <w:rPr>
                <w:kern w:val="2"/>
                <w:szCs w:val="24"/>
              </w:rPr>
            </w:pPr>
          </w:p>
        </w:tc>
      </w:tr>
      <w:tr w:rsidR="003627EF" w14:paraId="5A1F4414" w14:textId="77777777" w:rsidTr="003627EF">
        <w:tc>
          <w:tcPr>
            <w:tcW w:w="2808" w:type="dxa"/>
            <w:vMerge/>
          </w:tcPr>
          <w:p w14:paraId="124649CF" w14:textId="77777777" w:rsidR="003627EF" w:rsidRDefault="003627EF" w:rsidP="003627EF">
            <w:pPr>
              <w:rPr>
                <w:b/>
                <w:bCs/>
                <w:kern w:val="2"/>
                <w:szCs w:val="24"/>
              </w:rPr>
            </w:pPr>
          </w:p>
        </w:tc>
        <w:tc>
          <w:tcPr>
            <w:tcW w:w="3240" w:type="dxa"/>
          </w:tcPr>
          <w:p w14:paraId="2D8A56C7" w14:textId="77777777" w:rsidR="003627EF" w:rsidRDefault="003627EF" w:rsidP="003627EF">
            <w:pPr>
              <w:rPr>
                <w:kern w:val="2"/>
                <w:szCs w:val="24"/>
              </w:rPr>
            </w:pPr>
            <w:r>
              <w:rPr>
                <w:kern w:val="2"/>
                <w:szCs w:val="24"/>
              </w:rPr>
              <w:t>1.2.2. Juridinio asmens kodas</w:t>
            </w:r>
          </w:p>
        </w:tc>
        <w:tc>
          <w:tcPr>
            <w:tcW w:w="3643" w:type="dxa"/>
          </w:tcPr>
          <w:p w14:paraId="2F2FDC32" w14:textId="77777777" w:rsidR="003627EF" w:rsidRDefault="003627EF" w:rsidP="003627EF">
            <w:pPr>
              <w:jc w:val="center"/>
              <w:rPr>
                <w:kern w:val="2"/>
                <w:szCs w:val="24"/>
              </w:rPr>
            </w:pPr>
          </w:p>
        </w:tc>
      </w:tr>
      <w:tr w:rsidR="003627EF" w14:paraId="677DD19F" w14:textId="77777777" w:rsidTr="003627EF">
        <w:tc>
          <w:tcPr>
            <w:tcW w:w="2808" w:type="dxa"/>
            <w:vMerge/>
          </w:tcPr>
          <w:p w14:paraId="7C838BE7" w14:textId="77777777" w:rsidR="003627EF" w:rsidRDefault="003627EF" w:rsidP="003627EF">
            <w:pPr>
              <w:rPr>
                <w:b/>
                <w:bCs/>
                <w:kern w:val="2"/>
                <w:szCs w:val="24"/>
              </w:rPr>
            </w:pPr>
          </w:p>
        </w:tc>
        <w:tc>
          <w:tcPr>
            <w:tcW w:w="3240" w:type="dxa"/>
          </w:tcPr>
          <w:p w14:paraId="5D9B188C" w14:textId="77777777" w:rsidR="003627EF" w:rsidRDefault="003627EF" w:rsidP="003627EF">
            <w:pPr>
              <w:rPr>
                <w:kern w:val="2"/>
                <w:szCs w:val="24"/>
              </w:rPr>
            </w:pPr>
            <w:r>
              <w:rPr>
                <w:kern w:val="2"/>
                <w:szCs w:val="24"/>
              </w:rPr>
              <w:t>1.2.3. Adresas</w:t>
            </w:r>
          </w:p>
        </w:tc>
        <w:tc>
          <w:tcPr>
            <w:tcW w:w="3643" w:type="dxa"/>
          </w:tcPr>
          <w:p w14:paraId="2209A7F9" w14:textId="77777777" w:rsidR="003627EF" w:rsidRDefault="003627EF" w:rsidP="003627EF">
            <w:pPr>
              <w:jc w:val="center"/>
              <w:rPr>
                <w:kern w:val="2"/>
                <w:szCs w:val="24"/>
              </w:rPr>
            </w:pPr>
          </w:p>
        </w:tc>
      </w:tr>
      <w:tr w:rsidR="003627EF" w14:paraId="6997CCAA" w14:textId="77777777" w:rsidTr="003627EF">
        <w:tc>
          <w:tcPr>
            <w:tcW w:w="2808" w:type="dxa"/>
            <w:vMerge/>
          </w:tcPr>
          <w:p w14:paraId="60DFBC9E" w14:textId="77777777" w:rsidR="003627EF" w:rsidRDefault="003627EF" w:rsidP="003627EF">
            <w:pPr>
              <w:rPr>
                <w:b/>
                <w:bCs/>
                <w:kern w:val="2"/>
                <w:szCs w:val="24"/>
              </w:rPr>
            </w:pPr>
          </w:p>
        </w:tc>
        <w:tc>
          <w:tcPr>
            <w:tcW w:w="3240" w:type="dxa"/>
          </w:tcPr>
          <w:p w14:paraId="0253DCE8" w14:textId="77777777" w:rsidR="003627EF" w:rsidRDefault="003627EF" w:rsidP="003627EF">
            <w:pPr>
              <w:rPr>
                <w:kern w:val="2"/>
                <w:szCs w:val="24"/>
              </w:rPr>
            </w:pPr>
            <w:r>
              <w:rPr>
                <w:kern w:val="2"/>
                <w:szCs w:val="24"/>
              </w:rPr>
              <w:t>1.2.4. PVM mokėtojo kodas</w:t>
            </w:r>
          </w:p>
        </w:tc>
        <w:tc>
          <w:tcPr>
            <w:tcW w:w="3643" w:type="dxa"/>
          </w:tcPr>
          <w:p w14:paraId="664E6C26" w14:textId="77777777" w:rsidR="003627EF" w:rsidRDefault="003627EF" w:rsidP="003627EF">
            <w:pPr>
              <w:jc w:val="center"/>
              <w:rPr>
                <w:kern w:val="2"/>
                <w:szCs w:val="24"/>
              </w:rPr>
            </w:pPr>
          </w:p>
        </w:tc>
      </w:tr>
      <w:tr w:rsidR="003627EF" w14:paraId="56511B3F" w14:textId="77777777" w:rsidTr="003627EF">
        <w:tc>
          <w:tcPr>
            <w:tcW w:w="2808" w:type="dxa"/>
            <w:vMerge/>
          </w:tcPr>
          <w:p w14:paraId="7F9384F3" w14:textId="77777777" w:rsidR="003627EF" w:rsidRDefault="003627EF" w:rsidP="003627EF">
            <w:pPr>
              <w:rPr>
                <w:b/>
                <w:bCs/>
                <w:kern w:val="2"/>
                <w:szCs w:val="24"/>
              </w:rPr>
            </w:pPr>
          </w:p>
        </w:tc>
        <w:tc>
          <w:tcPr>
            <w:tcW w:w="3240" w:type="dxa"/>
          </w:tcPr>
          <w:p w14:paraId="59604D65" w14:textId="77777777" w:rsidR="003627EF" w:rsidRDefault="003627EF" w:rsidP="003627EF">
            <w:pPr>
              <w:rPr>
                <w:kern w:val="2"/>
                <w:szCs w:val="24"/>
              </w:rPr>
            </w:pPr>
            <w:r>
              <w:rPr>
                <w:kern w:val="2"/>
                <w:szCs w:val="24"/>
              </w:rPr>
              <w:t>1.2.5. Atsiskaitomoji sąskaita</w:t>
            </w:r>
          </w:p>
        </w:tc>
        <w:tc>
          <w:tcPr>
            <w:tcW w:w="3643" w:type="dxa"/>
          </w:tcPr>
          <w:p w14:paraId="5E8603EA" w14:textId="77777777" w:rsidR="003627EF" w:rsidRDefault="003627EF" w:rsidP="003627EF">
            <w:pPr>
              <w:jc w:val="center"/>
              <w:rPr>
                <w:kern w:val="2"/>
                <w:szCs w:val="24"/>
              </w:rPr>
            </w:pPr>
          </w:p>
        </w:tc>
      </w:tr>
      <w:tr w:rsidR="003627EF" w14:paraId="76D25D72" w14:textId="77777777" w:rsidTr="003627EF">
        <w:tc>
          <w:tcPr>
            <w:tcW w:w="2808" w:type="dxa"/>
            <w:vMerge/>
          </w:tcPr>
          <w:p w14:paraId="008F27AB" w14:textId="77777777" w:rsidR="003627EF" w:rsidRDefault="003627EF" w:rsidP="003627EF">
            <w:pPr>
              <w:rPr>
                <w:b/>
                <w:bCs/>
                <w:kern w:val="2"/>
                <w:szCs w:val="24"/>
              </w:rPr>
            </w:pPr>
          </w:p>
        </w:tc>
        <w:tc>
          <w:tcPr>
            <w:tcW w:w="3240" w:type="dxa"/>
          </w:tcPr>
          <w:p w14:paraId="0EF16E31" w14:textId="77777777" w:rsidR="003627EF" w:rsidRDefault="003627EF" w:rsidP="003627EF">
            <w:pPr>
              <w:rPr>
                <w:kern w:val="2"/>
                <w:szCs w:val="24"/>
              </w:rPr>
            </w:pPr>
            <w:r>
              <w:rPr>
                <w:kern w:val="2"/>
                <w:szCs w:val="24"/>
              </w:rPr>
              <w:t>1.2.6. Bankas, banko kodas</w:t>
            </w:r>
          </w:p>
        </w:tc>
        <w:tc>
          <w:tcPr>
            <w:tcW w:w="3643" w:type="dxa"/>
          </w:tcPr>
          <w:p w14:paraId="5F1D0193" w14:textId="77777777" w:rsidR="003627EF" w:rsidRDefault="003627EF" w:rsidP="003627EF">
            <w:pPr>
              <w:jc w:val="center"/>
              <w:rPr>
                <w:kern w:val="2"/>
                <w:szCs w:val="24"/>
              </w:rPr>
            </w:pPr>
          </w:p>
        </w:tc>
      </w:tr>
      <w:tr w:rsidR="003627EF" w14:paraId="76CF2E45" w14:textId="77777777" w:rsidTr="003627EF">
        <w:tc>
          <w:tcPr>
            <w:tcW w:w="2808" w:type="dxa"/>
            <w:vMerge/>
          </w:tcPr>
          <w:p w14:paraId="7F57DC4A" w14:textId="77777777" w:rsidR="003627EF" w:rsidRDefault="003627EF" w:rsidP="003627EF">
            <w:pPr>
              <w:rPr>
                <w:b/>
                <w:bCs/>
                <w:kern w:val="2"/>
                <w:szCs w:val="24"/>
              </w:rPr>
            </w:pPr>
          </w:p>
        </w:tc>
        <w:tc>
          <w:tcPr>
            <w:tcW w:w="3240" w:type="dxa"/>
          </w:tcPr>
          <w:p w14:paraId="68AB0914" w14:textId="77777777" w:rsidR="003627EF" w:rsidRDefault="003627EF" w:rsidP="003627EF">
            <w:pPr>
              <w:rPr>
                <w:kern w:val="2"/>
                <w:szCs w:val="24"/>
              </w:rPr>
            </w:pPr>
            <w:r>
              <w:rPr>
                <w:kern w:val="2"/>
                <w:szCs w:val="24"/>
              </w:rPr>
              <w:t>1.2.7. Telefonas</w:t>
            </w:r>
          </w:p>
        </w:tc>
        <w:tc>
          <w:tcPr>
            <w:tcW w:w="3643" w:type="dxa"/>
          </w:tcPr>
          <w:p w14:paraId="04882A66" w14:textId="77777777" w:rsidR="003627EF" w:rsidRDefault="003627EF" w:rsidP="003627EF">
            <w:pPr>
              <w:jc w:val="center"/>
              <w:rPr>
                <w:kern w:val="2"/>
                <w:szCs w:val="24"/>
              </w:rPr>
            </w:pPr>
          </w:p>
        </w:tc>
      </w:tr>
      <w:tr w:rsidR="003627EF" w14:paraId="269EEE8D" w14:textId="77777777" w:rsidTr="003627EF">
        <w:tc>
          <w:tcPr>
            <w:tcW w:w="2808" w:type="dxa"/>
            <w:vMerge/>
          </w:tcPr>
          <w:p w14:paraId="052EF525" w14:textId="77777777" w:rsidR="003627EF" w:rsidRDefault="003627EF" w:rsidP="003627EF">
            <w:pPr>
              <w:rPr>
                <w:b/>
                <w:bCs/>
                <w:kern w:val="2"/>
                <w:szCs w:val="24"/>
              </w:rPr>
            </w:pPr>
          </w:p>
        </w:tc>
        <w:tc>
          <w:tcPr>
            <w:tcW w:w="3240" w:type="dxa"/>
          </w:tcPr>
          <w:p w14:paraId="757F4B74" w14:textId="77777777" w:rsidR="003627EF" w:rsidRDefault="003627EF" w:rsidP="003627EF">
            <w:pPr>
              <w:rPr>
                <w:kern w:val="2"/>
                <w:szCs w:val="24"/>
              </w:rPr>
            </w:pPr>
            <w:r>
              <w:rPr>
                <w:kern w:val="2"/>
                <w:szCs w:val="24"/>
              </w:rPr>
              <w:t>1.2.8. El. paštas</w:t>
            </w:r>
          </w:p>
        </w:tc>
        <w:tc>
          <w:tcPr>
            <w:tcW w:w="3643" w:type="dxa"/>
          </w:tcPr>
          <w:p w14:paraId="2F7E9821" w14:textId="77777777" w:rsidR="003627EF" w:rsidRDefault="003627EF" w:rsidP="003627EF">
            <w:pPr>
              <w:jc w:val="center"/>
              <w:rPr>
                <w:kern w:val="2"/>
                <w:szCs w:val="24"/>
              </w:rPr>
            </w:pPr>
          </w:p>
        </w:tc>
      </w:tr>
      <w:tr w:rsidR="003627EF" w14:paraId="0CC1CDFC" w14:textId="77777777" w:rsidTr="003627EF">
        <w:tc>
          <w:tcPr>
            <w:tcW w:w="2808" w:type="dxa"/>
            <w:vMerge/>
          </w:tcPr>
          <w:p w14:paraId="3A32526B" w14:textId="77777777" w:rsidR="003627EF" w:rsidRDefault="003627EF" w:rsidP="003627EF">
            <w:pPr>
              <w:rPr>
                <w:b/>
                <w:bCs/>
                <w:kern w:val="2"/>
                <w:szCs w:val="24"/>
              </w:rPr>
            </w:pPr>
          </w:p>
        </w:tc>
        <w:tc>
          <w:tcPr>
            <w:tcW w:w="3240" w:type="dxa"/>
          </w:tcPr>
          <w:p w14:paraId="37909961" w14:textId="77777777" w:rsidR="003627EF" w:rsidRDefault="003627EF" w:rsidP="003627EF">
            <w:pPr>
              <w:rPr>
                <w:kern w:val="2"/>
                <w:szCs w:val="24"/>
              </w:rPr>
            </w:pPr>
            <w:r>
              <w:rPr>
                <w:kern w:val="2"/>
                <w:szCs w:val="24"/>
              </w:rPr>
              <w:t>1.2.9. Šalies atstovas</w:t>
            </w:r>
          </w:p>
        </w:tc>
        <w:tc>
          <w:tcPr>
            <w:tcW w:w="3643" w:type="dxa"/>
          </w:tcPr>
          <w:p w14:paraId="4158F528" w14:textId="77777777" w:rsidR="003627EF" w:rsidRDefault="003627EF" w:rsidP="003627EF">
            <w:pPr>
              <w:jc w:val="center"/>
              <w:rPr>
                <w:kern w:val="2"/>
                <w:szCs w:val="24"/>
              </w:rPr>
            </w:pPr>
          </w:p>
        </w:tc>
      </w:tr>
      <w:tr w:rsidR="003627EF" w14:paraId="5CEC3529" w14:textId="77777777" w:rsidTr="003627EF">
        <w:tc>
          <w:tcPr>
            <w:tcW w:w="2808" w:type="dxa"/>
            <w:vMerge/>
          </w:tcPr>
          <w:p w14:paraId="0207F6D8" w14:textId="77777777" w:rsidR="003627EF" w:rsidRDefault="003627EF" w:rsidP="003627EF">
            <w:pPr>
              <w:rPr>
                <w:b/>
                <w:bCs/>
                <w:kern w:val="2"/>
                <w:szCs w:val="24"/>
              </w:rPr>
            </w:pPr>
          </w:p>
        </w:tc>
        <w:tc>
          <w:tcPr>
            <w:tcW w:w="3240" w:type="dxa"/>
          </w:tcPr>
          <w:p w14:paraId="06957C16" w14:textId="77777777" w:rsidR="003627EF" w:rsidRDefault="003627EF" w:rsidP="003627EF">
            <w:pPr>
              <w:rPr>
                <w:kern w:val="2"/>
                <w:szCs w:val="24"/>
              </w:rPr>
            </w:pPr>
            <w:r>
              <w:rPr>
                <w:kern w:val="2"/>
                <w:szCs w:val="24"/>
              </w:rPr>
              <w:t>1.2.10. Atstovavimo pagrindas</w:t>
            </w:r>
          </w:p>
        </w:tc>
        <w:tc>
          <w:tcPr>
            <w:tcW w:w="3643" w:type="dxa"/>
          </w:tcPr>
          <w:p w14:paraId="2FC613A4" w14:textId="77777777" w:rsidR="003627EF" w:rsidRDefault="003627EF" w:rsidP="003627E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8C23493" w:rsidR="00B767F3" w:rsidRDefault="003627EF">
            <w:pPr>
              <w:rPr>
                <w:color w:val="4472C4"/>
                <w:kern w:val="2"/>
                <w:szCs w:val="24"/>
              </w:rPr>
            </w:pPr>
            <w:r w:rsidRPr="00E561A6">
              <w:rPr>
                <w:kern w:val="2"/>
                <w:szCs w:val="24"/>
              </w:rPr>
              <w:t>Direktoriaus pavaduotojas plėtrai, Evaldas Mikalauskas, tel. +370 608 68631, el. p. e.mikalauskas@jonavosvandenys.lt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sidRPr="00EA36F7">
              <w:rPr>
                <w:color w:val="EE0000"/>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58801FB" w:rsidR="00B767F3" w:rsidRDefault="00DD7479" w:rsidP="001F1ADE">
            <w:pPr>
              <w:jc w:val="both"/>
              <w:rPr>
                <w:color w:val="000000"/>
                <w:kern w:val="2"/>
                <w:szCs w:val="24"/>
              </w:rPr>
            </w:pPr>
            <w:r>
              <w:rPr>
                <w:kern w:val="2"/>
                <w:szCs w:val="24"/>
              </w:rPr>
              <w:t xml:space="preserve">Tiekėjas įsipareigoja Sutartyje numatytomis sąlygomis perduoti Pirkėjui </w:t>
            </w:r>
            <w:r w:rsidRPr="00EA36F7">
              <w:rPr>
                <w:kern w:val="2"/>
                <w:szCs w:val="24"/>
              </w:rPr>
              <w:t>Prekes (</w:t>
            </w:r>
            <w:r w:rsidR="003627EF" w:rsidRPr="00EA36F7">
              <w:rPr>
                <w:kern w:val="2"/>
                <w:szCs w:val="24"/>
              </w:rPr>
              <w:t>1 vnt. smulkinanči</w:t>
            </w:r>
            <w:r w:rsidR="00EA36F7">
              <w:rPr>
                <w:kern w:val="2"/>
                <w:szCs w:val="24"/>
              </w:rPr>
              <w:t>o</w:t>
            </w:r>
            <w:r w:rsidR="003627EF" w:rsidRPr="00EA36F7">
              <w:rPr>
                <w:kern w:val="2"/>
                <w:szCs w:val="24"/>
              </w:rPr>
              <w:t>s groto</w:t>
            </w:r>
            <w:r w:rsidRPr="00EA36F7">
              <w:rPr>
                <w:kern w:val="2"/>
                <w:szCs w:val="24"/>
              </w:rPr>
              <w:t xml:space="preserve">s </w:t>
            </w:r>
            <w:r w:rsidR="003627EF" w:rsidRPr="00EA36F7">
              <w:rPr>
                <w:kern w:val="2"/>
                <w:szCs w:val="24"/>
              </w:rPr>
              <w:t>kartu su montavimo/įrengimo darbais</w:t>
            </w:r>
            <w:r w:rsidR="00EA36F7">
              <w:rPr>
                <w:kern w:val="2"/>
                <w:szCs w:val="24"/>
              </w:rPr>
              <w:t xml:space="preserve"> ir su preke susijusios paslaugos</w:t>
            </w:r>
            <w:r w:rsidR="001F1ADE">
              <w:rPr>
                <w:kern w:val="2"/>
                <w:szCs w:val="24"/>
              </w:rPr>
              <w:t xml:space="preserve">, nurodytos </w:t>
            </w:r>
            <w:r w:rsidR="003627EF" w:rsidRPr="00EA36F7">
              <w:rPr>
                <w:kern w:val="2"/>
                <w:szCs w:val="24"/>
              </w:rPr>
              <w:t>technin</w:t>
            </w:r>
            <w:r w:rsidR="001F1ADE">
              <w:rPr>
                <w:kern w:val="2"/>
                <w:szCs w:val="24"/>
              </w:rPr>
              <w:t>ėje</w:t>
            </w:r>
            <w:r w:rsidR="003627EF" w:rsidRPr="00EA36F7">
              <w:rPr>
                <w:kern w:val="2"/>
                <w:szCs w:val="24"/>
              </w:rPr>
              <w:t xml:space="preserve"> specifikacij</w:t>
            </w:r>
            <w:r w:rsidR="001F1ADE">
              <w:rPr>
                <w:kern w:val="2"/>
                <w:szCs w:val="24"/>
              </w:rPr>
              <w:t>oje</w:t>
            </w:r>
            <w:r w:rsidRPr="00EA36F7">
              <w:rPr>
                <w:kern w:val="2"/>
                <w:szCs w:val="24"/>
              </w:rPr>
              <w:t xml:space="preserve">) </w:t>
            </w:r>
            <w:r>
              <w:rPr>
                <w:color w:val="000000"/>
                <w:kern w:val="2"/>
                <w:szCs w:val="24"/>
              </w:rPr>
              <w:t>(toliau – Prekės).</w:t>
            </w:r>
          </w:p>
          <w:p w14:paraId="74009C55" w14:textId="1EC68083" w:rsidR="00B767F3" w:rsidRDefault="00DD7479" w:rsidP="001F1ADE">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3627EF">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3627EF">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AE19370" w:rsidR="00B767F3" w:rsidRDefault="00DD7479" w:rsidP="00EA36F7">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AF36F9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385DF31" w:rsidR="00B767F3" w:rsidRPr="001576D0" w:rsidRDefault="00DD7479" w:rsidP="001576D0">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3627EF">
              <w:rPr>
                <w:kern w:val="2"/>
                <w:szCs w:val="24"/>
              </w:rPr>
              <w:t xml:space="preserve">6 mėnesius </w:t>
            </w:r>
            <w:r>
              <w:rPr>
                <w:color w:val="000000"/>
                <w:kern w:val="2"/>
                <w:szCs w:val="24"/>
              </w:rPr>
              <w:t xml:space="preserve">nuo Sutarties įsigaliojimo dienos šiuo adresu: </w:t>
            </w:r>
            <w:r w:rsidRPr="00EA36F7">
              <w:rPr>
                <w:color w:val="EE0000"/>
                <w:kern w:val="2"/>
                <w:szCs w:val="24"/>
              </w:rPr>
              <w:t>(</w:t>
            </w:r>
            <w:r w:rsidR="003627EF" w:rsidRPr="00EA36F7">
              <w:rPr>
                <w:color w:val="EE0000"/>
                <w:kern w:val="2"/>
                <w:szCs w:val="24"/>
              </w:rPr>
              <w:t>Chemikų g. 82 B, Jonava (I pirkimo objekto daliai) arba Kauno g. 57, Jonava (II pirkimo objekto daliai)</w:t>
            </w:r>
            <w:r w:rsidRPr="00EA36F7">
              <w:rPr>
                <w:color w:val="EE0000"/>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96BB1CC" w:rsidR="00B767F3" w:rsidRDefault="00DD7479" w:rsidP="001576D0">
            <w:pPr>
              <w:rPr>
                <w:kern w:val="2"/>
                <w:szCs w:val="24"/>
              </w:rPr>
            </w:pPr>
            <w:r>
              <w:rPr>
                <w:kern w:val="2"/>
                <w:szCs w:val="24"/>
              </w:rPr>
              <w:t>Netaikoma</w:t>
            </w:r>
            <w:r>
              <w:rPr>
                <w:color w:val="4472C4"/>
                <w:kern w:val="2"/>
                <w:szCs w:val="24"/>
              </w:rPr>
              <w:t xml:space="preserve">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4982ECD" w:rsidR="00B767F3" w:rsidRDefault="00DD7479" w:rsidP="001576D0">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13E62A8" w:rsidR="00B767F3" w:rsidRDefault="00DD7479" w:rsidP="001576D0">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BA6871B" w:rsidR="00B767F3" w:rsidRDefault="00111B1B" w:rsidP="001F1ADE">
            <w:pPr>
              <w:jc w:val="both"/>
              <w:rPr>
                <w:kern w:val="2"/>
                <w:szCs w:val="24"/>
              </w:rPr>
            </w:pPr>
            <w:r>
              <w:rPr>
                <w:kern w:val="2"/>
                <w:szCs w:val="24"/>
              </w:rPr>
              <w:t>Kartu su Prekėmis pateikiami šie dokumentai</w:t>
            </w:r>
            <w:r w:rsidRPr="001F1ADE">
              <w:rPr>
                <w:kern w:val="2"/>
                <w:szCs w:val="24"/>
              </w:rPr>
              <w:t>: Prekių perdavimo-priėmimo aktas</w:t>
            </w:r>
            <w:r w:rsidR="00F739BA" w:rsidRPr="00F739BA">
              <w:rPr>
                <w:kern w:val="2"/>
                <w:szCs w:val="24"/>
              </w:rPr>
              <w:t xml:space="preserve">, smulkinančių grotų naudojimo ir priežiūros </w:t>
            </w:r>
            <w:r w:rsidRPr="00F739BA">
              <w:rPr>
                <w:szCs w:val="24"/>
              </w:rPr>
              <w:t>instrukcijos</w:t>
            </w:r>
            <w:r w:rsidR="00F739BA" w:rsidRPr="00F739BA">
              <w:rPr>
                <w:szCs w:val="24"/>
              </w:rPr>
              <w:t xml:space="preserve"> lietuvių kalba</w:t>
            </w:r>
            <w:r w:rsidRPr="00F739BA">
              <w:rPr>
                <w:kern w:val="2"/>
                <w:szCs w:val="24"/>
              </w:rPr>
              <w:t xml:space="preserve">.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35E8785" w:rsidR="00B767F3" w:rsidRDefault="00DD7479" w:rsidP="001576D0">
            <w:pPr>
              <w:rPr>
                <w:color w:val="4472C4"/>
                <w:kern w:val="2"/>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C81CA77" w:rsidR="00B767F3" w:rsidRDefault="00DD7479" w:rsidP="001576D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1F1AD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1F1AD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1F1AD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1F1ADE">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F1A31F3" w:rsidR="00B767F3" w:rsidRDefault="00DD7479" w:rsidP="001576D0">
            <w:pPr>
              <w:rPr>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00339AD" w:rsidR="00B767F3" w:rsidRDefault="00DD7479" w:rsidP="001F1ADE">
            <w:pPr>
              <w:jc w:val="both"/>
              <w:rPr>
                <w:kern w:val="2"/>
                <w:szCs w:val="24"/>
              </w:rPr>
            </w:pPr>
            <w:r w:rsidRPr="00DF37B5">
              <w:rPr>
                <w:kern w:val="2"/>
                <w:szCs w:val="24"/>
              </w:rPr>
              <w:t xml:space="preserve">Sutarties kaina bus </w:t>
            </w:r>
            <w:r>
              <w:rPr>
                <w:kern w:val="2"/>
                <w:szCs w:val="24"/>
              </w:rPr>
              <w:t>perskaičiuojam</w:t>
            </w:r>
            <w:r w:rsidR="001576D0">
              <w:rPr>
                <w:kern w:val="2"/>
                <w:szCs w:val="24"/>
              </w:rPr>
              <w:t>a</w:t>
            </w:r>
            <w:r>
              <w:rPr>
                <w:kern w:val="2"/>
                <w:szCs w:val="24"/>
              </w:rPr>
              <w:t>:</w:t>
            </w:r>
          </w:p>
          <w:p w14:paraId="7CE73E9A" w14:textId="4496E46E" w:rsidR="00B767F3" w:rsidRPr="001576D0" w:rsidRDefault="00DD7479" w:rsidP="001F1ADE">
            <w:pPr>
              <w:jc w:val="both"/>
              <w:rPr>
                <w:color w:val="FF0000"/>
                <w:kern w:val="2"/>
                <w:szCs w:val="24"/>
              </w:rPr>
            </w:pPr>
            <w:r>
              <w:rPr>
                <w:kern w:val="2"/>
                <w:szCs w:val="24"/>
              </w:rPr>
              <w:t>5.3.1. dėl PVM tarifo pasikeitimo</w:t>
            </w:r>
            <w:r w:rsidR="001576D0">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208D1A51" w:rsidR="00B767F3" w:rsidRDefault="00DD7479">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D291FD7" w:rsidR="00B767F3" w:rsidRDefault="00DD7479" w:rsidP="001F1ADE">
            <w:pPr>
              <w:jc w:val="both"/>
              <w:rPr>
                <w:kern w:val="2"/>
                <w:szCs w:val="24"/>
              </w:rPr>
            </w:pPr>
            <w:r>
              <w:rPr>
                <w:kern w:val="2"/>
                <w:szCs w:val="24"/>
              </w:rPr>
              <w:t>Jeigu Sutarties vykdymo metu pasikeičia PVM mokėjimą reglamentuojantys teisės aktai, darantys tiesioginę įtaką Tiekėjo tiekiamų Prekių Sutartyje nurodytai kaina</w:t>
            </w:r>
            <w:r w:rsidR="00DF37B5">
              <w:rPr>
                <w:kern w:val="2"/>
                <w:szCs w:val="24"/>
              </w:rPr>
              <w:t>i</w:t>
            </w:r>
            <w:r>
              <w:rPr>
                <w:kern w:val="2"/>
                <w:szCs w:val="24"/>
              </w:rPr>
              <w:t>, Sutarties kaina perskaičiuojam</w:t>
            </w:r>
            <w:r w:rsidR="00DF37B5">
              <w:rPr>
                <w:kern w:val="2"/>
                <w:szCs w:val="24"/>
              </w:rPr>
              <w:t>a</w:t>
            </w:r>
            <w:r>
              <w:rPr>
                <w:kern w:val="2"/>
                <w:szCs w:val="24"/>
              </w:rPr>
              <w:t xml:space="preserve"> nekeičiant Prekių kainos be PVM. </w:t>
            </w:r>
          </w:p>
          <w:p w14:paraId="06800A2F" w14:textId="77777777" w:rsidR="00B767F3" w:rsidRDefault="00B767F3" w:rsidP="001F1ADE">
            <w:pPr>
              <w:jc w:val="both"/>
              <w:rPr>
                <w:kern w:val="2"/>
                <w:szCs w:val="24"/>
              </w:rPr>
            </w:pPr>
          </w:p>
          <w:p w14:paraId="449693C2" w14:textId="094406DA" w:rsidR="00B767F3" w:rsidRPr="00DF37B5" w:rsidRDefault="00DD7479" w:rsidP="001F1ADE">
            <w:pPr>
              <w:jc w:val="both"/>
              <w:rPr>
                <w:color w:val="FF0000"/>
                <w:kern w:val="2"/>
              </w:rPr>
            </w:pPr>
            <w:r>
              <w:rPr>
                <w:kern w:val="2"/>
              </w:rPr>
              <w:t xml:space="preserve">Perskaičiavimas įforminamas Susitarimu ne vėliau kaip per </w:t>
            </w:r>
            <w:r w:rsidR="00DF37B5">
              <w:rPr>
                <w:kern w:val="2"/>
              </w:rPr>
              <w:t>10 (dešimt) d. d.</w:t>
            </w:r>
            <w:r>
              <w:rPr>
                <w:color w:val="4472C4"/>
                <w:kern w:val="2"/>
              </w:rPr>
              <w:t xml:space="preserve"> </w:t>
            </w:r>
            <w:r>
              <w:rPr>
                <w:kern w:val="2"/>
              </w:rPr>
              <w:t xml:space="preserve">nuo PVM mokėjimą reglamentuojančių teisės aktų pasikeitimo, kuris tampa </w:t>
            </w:r>
            <w:r w:rsidRPr="00DF37B5">
              <w:rPr>
                <w:kern w:val="2"/>
              </w:rPr>
              <w:t>neatskiriama Sutarties dalimi. Perskaičiuota Sutarties kaina</w:t>
            </w:r>
            <w:r w:rsidRPr="00DF37B5">
              <w:t xml:space="preserve"> </w:t>
            </w:r>
            <w:r w:rsidRPr="00DF37B5">
              <w:rPr>
                <w:kern w:val="2"/>
              </w:rPr>
              <w:t>taikoma už tą Prekių dalį, kurios bus tiekiamos nuo Šalių pasirašyto Susitarimo įsigaliojimo dienos</w:t>
            </w:r>
            <w:r w:rsidR="00DF37B5" w:rsidRPr="00DF37B5">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9C45D60" w:rsidR="00B767F3" w:rsidRDefault="00DD7479" w:rsidP="00DF37B5">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C25BB95" w:rsidR="00B767F3" w:rsidRDefault="00DD7479" w:rsidP="00DF37B5">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3F8232C0" w:rsidR="00B767F3" w:rsidRDefault="00DD7479" w:rsidP="00DF37B5">
            <w:pPr>
              <w:rPr>
                <w:color w:val="4472C4"/>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2A144DD" w:rsidR="00B767F3" w:rsidRDefault="00DD7479">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B7B3BCE" w:rsidR="00B767F3" w:rsidRDefault="00DD7479" w:rsidP="00DF37B5">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9CA5D23" w:rsidR="00B767F3" w:rsidRDefault="00DD7479">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30B76047"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5260B46" w:rsidR="00B767F3" w:rsidRDefault="00DD7479" w:rsidP="001F1ADE">
            <w:pPr>
              <w:jc w:val="both"/>
              <w:rPr>
                <w:kern w:val="2"/>
                <w:szCs w:val="24"/>
              </w:rPr>
            </w:pPr>
            <w:r>
              <w:rPr>
                <w:kern w:val="2"/>
                <w:szCs w:val="24"/>
              </w:rPr>
              <w:t>Pirkėjas atsiskaito su Tiekėju ne vėliau kaip per</w:t>
            </w:r>
            <w:r w:rsidR="00366935">
              <w:rPr>
                <w:kern w:val="2"/>
                <w:szCs w:val="24"/>
              </w:rPr>
              <w:t xml:space="preserve"> 30 (trisdešimt) k. d. </w:t>
            </w:r>
            <w:r>
              <w:rPr>
                <w:kern w:val="2"/>
                <w:szCs w:val="24"/>
              </w:rPr>
              <w:t>nuo Sąskaitos gavimo dienos.</w:t>
            </w:r>
          </w:p>
          <w:p w14:paraId="2D8ED721" w14:textId="77777777" w:rsidR="00B767F3" w:rsidRDefault="00B767F3" w:rsidP="001F1ADE">
            <w:pPr>
              <w:jc w:val="both"/>
              <w:rPr>
                <w:kern w:val="2"/>
                <w:szCs w:val="24"/>
              </w:rPr>
            </w:pPr>
          </w:p>
          <w:p w14:paraId="04C22127" w14:textId="43F90748" w:rsidR="00B767F3" w:rsidRPr="00366935" w:rsidRDefault="00DD7479" w:rsidP="001F1ADE">
            <w:pPr>
              <w:jc w:val="both"/>
              <w:rPr>
                <w:color w:val="FF0000"/>
                <w:kern w:val="2"/>
                <w:szCs w:val="24"/>
                <w:shd w:val="clear" w:color="auto" w:fill="FFFFFF"/>
              </w:rPr>
            </w:pPr>
            <w:r>
              <w:rPr>
                <w:color w:val="000000"/>
                <w:kern w:val="2"/>
                <w:szCs w:val="24"/>
                <w:shd w:val="clear" w:color="auto" w:fill="FFFFFF"/>
              </w:rPr>
              <w:t xml:space="preserve">Apmokėjimo </w:t>
            </w:r>
            <w:r w:rsidRPr="00366935">
              <w:rPr>
                <w:kern w:val="2"/>
                <w:szCs w:val="24"/>
                <w:shd w:val="clear" w:color="auto" w:fill="FFFFFF"/>
              </w:rPr>
              <w:t>sąlygos: įvykdžius visus sutartinius įsipareigojimus, sumokama visa Sutarties kaina</w:t>
            </w:r>
            <w:r w:rsidR="00366935" w:rsidRPr="0036693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9FF9A7D" w:rsidR="00B767F3" w:rsidRDefault="00DD7479" w:rsidP="00366935">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09B7D03" w:rsidR="00B767F3" w:rsidRDefault="00DD7479" w:rsidP="00366935">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DB2E4D" w:rsidRDefault="00DD7479">
            <w:pPr>
              <w:rPr>
                <w:b/>
                <w:bCs/>
                <w:kern w:val="2"/>
                <w:szCs w:val="24"/>
              </w:rPr>
            </w:pPr>
            <w:r w:rsidRPr="00DB2E4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2951D4D" w:rsidR="00B767F3" w:rsidRPr="00DB2E4D" w:rsidRDefault="00DD7479" w:rsidP="00DB2E4D">
            <w:pPr>
              <w:tabs>
                <w:tab w:val="left" w:pos="709"/>
                <w:tab w:val="left" w:pos="851"/>
              </w:tabs>
              <w:jc w:val="both"/>
              <w:rPr>
                <w:rFonts w:eastAsia="Calibri"/>
                <w:iCs/>
                <w:color w:val="000000" w:themeColor="text1"/>
                <w:szCs w:val="24"/>
              </w:rPr>
            </w:pPr>
            <w:r w:rsidRPr="00DB2E4D">
              <w:rPr>
                <w:kern w:val="2"/>
                <w:szCs w:val="24"/>
              </w:rPr>
              <w:t xml:space="preserve">Prekėms nustatomas </w:t>
            </w:r>
            <w:r w:rsidRPr="001F1ADE">
              <w:rPr>
                <w:kern w:val="2"/>
                <w:szCs w:val="24"/>
              </w:rPr>
              <w:t xml:space="preserve">Techninėje specifikacijoje nustatytas </w:t>
            </w:r>
            <w:r w:rsidRPr="00DB2E4D">
              <w:rPr>
                <w:kern w:val="2"/>
                <w:szCs w:val="24"/>
              </w:rPr>
              <w:t xml:space="preserve">garantinis terminas, kuris yra </w:t>
            </w:r>
            <w:r w:rsidR="00DB2E4D" w:rsidRPr="00DB2E4D">
              <w:rPr>
                <w:color w:val="000000"/>
                <w:spacing w:val="-3"/>
                <w:szCs w:val="24"/>
              </w:rPr>
              <w:t>ne trump</w:t>
            </w:r>
            <w:r w:rsidR="00DB2E4D">
              <w:rPr>
                <w:color w:val="000000"/>
                <w:spacing w:val="-3"/>
                <w:szCs w:val="24"/>
              </w:rPr>
              <w:t>esnis nei</w:t>
            </w:r>
            <w:r w:rsidR="00DB2E4D" w:rsidRPr="00DB2E4D">
              <w:rPr>
                <w:color w:val="000000"/>
                <w:spacing w:val="-3"/>
                <w:szCs w:val="24"/>
              </w:rPr>
              <w:t xml:space="preserve"> 24 mėnesiai</w:t>
            </w:r>
            <w:r w:rsidR="00DB2E4D" w:rsidRPr="00DB2E4D">
              <w:rPr>
                <w:rFonts w:eastAsia="Calibri"/>
                <w:iCs/>
                <w:color w:val="000000" w:themeColor="text1"/>
                <w:szCs w:val="24"/>
              </w:rPr>
              <w:t xml:space="preserve"> nuo Prekės priėmimo-perdavimo akto pasirašymo dienos.</w:t>
            </w:r>
            <w:r w:rsidR="00DB2E4D">
              <w:rPr>
                <w:rFonts w:eastAsia="Calibri"/>
                <w:iCs/>
                <w:color w:val="000000" w:themeColor="text1"/>
                <w:szCs w:val="24"/>
              </w:rPr>
              <w:t xml:space="preserve"> </w:t>
            </w:r>
            <w:r w:rsidRPr="00DB2E4D">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4B4E41" w14:textId="7E582DE1" w:rsidR="00B767F3" w:rsidRDefault="00DD7479" w:rsidP="001F1ADE">
            <w:pPr>
              <w:jc w:val="both"/>
            </w:pPr>
            <w:r>
              <w:t xml:space="preserve">Garantinio termino laikotarpiu nustačius Prekių trūkumų, Tiekėjas turi </w:t>
            </w:r>
            <w:r>
              <w:rPr>
                <w:b/>
                <w:bCs/>
              </w:rPr>
              <w:t>ne vėliau kaip</w:t>
            </w:r>
            <w:r>
              <w:t xml:space="preserve"> per </w:t>
            </w:r>
            <w:r w:rsidR="00111B1B">
              <w:t>10 (dešimt)</w:t>
            </w:r>
            <w:r w:rsidR="00DB2E4D">
              <w:t xml:space="preserve"> d. d. </w:t>
            </w:r>
            <w:r>
              <w:t>nuo rašytinės pretenzijos gavimo dienos pašalinti Prekių trūkumus.</w:t>
            </w:r>
          </w:p>
          <w:p w14:paraId="7705F16C" w14:textId="77777777" w:rsidR="00DB2E4D" w:rsidRDefault="00DB2E4D" w:rsidP="001F1ADE">
            <w:pPr>
              <w:jc w:val="both"/>
              <w:rPr>
                <w:kern w:val="2"/>
                <w:szCs w:val="24"/>
              </w:rPr>
            </w:pPr>
          </w:p>
          <w:p w14:paraId="19A8D037" w14:textId="3A0BA5F5" w:rsidR="00DB2E4D" w:rsidRPr="00DB2E4D" w:rsidRDefault="00DB2E4D" w:rsidP="001F1ADE">
            <w:pPr>
              <w:jc w:val="both"/>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E4A5421" w:rsidR="00B767F3" w:rsidRDefault="00DD7479" w:rsidP="00DB2E4D">
            <w:pPr>
              <w:rPr>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1F1ADE">
            <w:pPr>
              <w:jc w:val="both"/>
              <w:rPr>
                <w:kern w:val="2"/>
                <w:szCs w:val="24"/>
              </w:rPr>
            </w:pPr>
            <w:r>
              <w:rPr>
                <w:kern w:val="2"/>
                <w:szCs w:val="24"/>
              </w:rPr>
              <w:t>Sutarties vykdymui subtiekėjai ir (ar) specialistai nepasitelkiami.</w:t>
            </w:r>
          </w:p>
          <w:p w14:paraId="7AE1BD28" w14:textId="77777777" w:rsidR="00B767F3" w:rsidRDefault="00B767F3" w:rsidP="001F1ADE">
            <w:pPr>
              <w:jc w:val="both"/>
              <w:rPr>
                <w:kern w:val="2"/>
                <w:szCs w:val="24"/>
              </w:rPr>
            </w:pPr>
          </w:p>
          <w:p w14:paraId="4122B0F3" w14:textId="77777777" w:rsidR="00B767F3" w:rsidRDefault="00DD7479" w:rsidP="001F1ADE">
            <w:pPr>
              <w:jc w:val="both"/>
              <w:rPr>
                <w:color w:val="FF0000"/>
                <w:kern w:val="2"/>
                <w:szCs w:val="24"/>
              </w:rPr>
            </w:pPr>
            <w:r>
              <w:rPr>
                <w:color w:val="FF0000"/>
                <w:kern w:val="2"/>
                <w:szCs w:val="24"/>
              </w:rPr>
              <w:t>arba</w:t>
            </w:r>
          </w:p>
          <w:p w14:paraId="6AEB3936" w14:textId="77777777" w:rsidR="00B767F3" w:rsidRDefault="00B767F3" w:rsidP="001F1ADE">
            <w:pPr>
              <w:jc w:val="both"/>
              <w:rPr>
                <w:kern w:val="2"/>
                <w:szCs w:val="24"/>
              </w:rPr>
            </w:pPr>
          </w:p>
          <w:p w14:paraId="5CFEABC6" w14:textId="77777777" w:rsidR="00B767F3" w:rsidRDefault="00DD7479" w:rsidP="001F1ADE">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D9FFA1B" w:rsidR="00B767F3" w:rsidRDefault="00DD7479">
            <w:pPr>
              <w:rPr>
                <w:kern w:val="2"/>
                <w:szCs w:val="24"/>
              </w:rPr>
            </w:pPr>
            <w:r>
              <w:rPr>
                <w:kern w:val="2"/>
                <w:szCs w:val="24"/>
              </w:rPr>
              <w:t>Prievolių pagal Sutartį įvykdymas užtikrinamas</w:t>
            </w:r>
            <w:r w:rsidR="007E624C">
              <w:rPr>
                <w:kern w:val="2"/>
                <w:szCs w:val="24"/>
              </w:rPr>
              <w:t>:</w:t>
            </w:r>
          </w:p>
          <w:p w14:paraId="544E68EF" w14:textId="0841ACA8" w:rsidR="00B767F3" w:rsidRDefault="00DD7479" w:rsidP="007E624C">
            <w:pPr>
              <w:rPr>
                <w:kern w:val="2"/>
                <w:szCs w:val="24"/>
              </w:rPr>
            </w:pPr>
            <w:r>
              <w:rPr>
                <w:kern w:val="2"/>
                <w:szCs w:val="24"/>
              </w:rPr>
              <w:t>Netesybomis (delspinigiais, bauda)</w:t>
            </w:r>
            <w:r w:rsidR="007E624C">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0554C5A" w:rsidR="00B767F3" w:rsidRDefault="00DD7479" w:rsidP="007E624C">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43FDE2D" w:rsidR="00B767F3" w:rsidRDefault="00DD7479" w:rsidP="007E624C">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113B2D42" w:rsidR="00B767F3" w:rsidRDefault="00DD7479">
            <w:pPr>
              <w:jc w:val="center"/>
              <w:rPr>
                <w:b/>
                <w:bCs/>
                <w:kern w:val="2"/>
                <w:szCs w:val="24"/>
              </w:rPr>
            </w:pPr>
            <w:r>
              <w:rPr>
                <w:b/>
                <w:bCs/>
                <w:kern w:val="2"/>
                <w:szCs w:val="24"/>
              </w:rPr>
              <w:t>9. ŠALIŲ ATSAKOMYBĖ</w:t>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2C3EE32" w:rsidR="00B767F3" w:rsidRDefault="00DD7479" w:rsidP="001F1ADE">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5C65A4">
              <w:rPr>
                <w:kern w:val="2"/>
                <w:szCs w:val="24"/>
              </w:rPr>
              <w:t>Tiekėjas nuo kitos nei nustatytas terminas dienos skaičiuoja 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25FFFF0" w:rsidR="00B767F3" w:rsidRPr="005C65A4" w:rsidRDefault="00DD7479" w:rsidP="001F1ADE">
            <w:pPr>
              <w:jc w:val="both"/>
              <w:rPr>
                <w:kern w:val="2"/>
              </w:rPr>
            </w:pPr>
            <w:r>
              <w:rPr>
                <w:color w:val="000000"/>
                <w:kern w:val="2"/>
              </w:rPr>
              <w:t>9.2.1. Jeigu Tiekėjas vėluoja vykdyti užsakymą, tiekti Prekes ar ištaisyti jų trūkumus</w:t>
            </w:r>
            <w:r>
              <w:rPr>
                <w:color w:val="000000"/>
              </w:rPr>
              <w:t xml:space="preserve"> </w:t>
            </w:r>
            <w:r w:rsidRPr="005C65A4">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228B71" w:rsidR="00B767F3" w:rsidRDefault="00DD7479" w:rsidP="001F1ADE">
            <w:pPr>
              <w:jc w:val="both"/>
              <w:rPr>
                <w:color w:val="000000"/>
                <w:kern w:val="2"/>
                <w:szCs w:val="24"/>
              </w:rPr>
            </w:pPr>
            <w:r w:rsidRPr="005C65A4">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w:t>
            </w:r>
            <w:r>
              <w:rPr>
                <w:color w:val="000000"/>
                <w:szCs w:val="24"/>
                <w:lang w:val="lt"/>
              </w:rPr>
              <w:t xml:space="preserve">už kiekvieną </w:t>
            </w:r>
            <w:r w:rsidRPr="005C65A4">
              <w:rPr>
                <w:szCs w:val="24"/>
                <w:lang w:val="lt"/>
              </w:rPr>
              <w:t xml:space="preserve">uždelstą dieną nuo laiku </w:t>
            </w:r>
            <w:r>
              <w:rPr>
                <w:color w:val="000000"/>
                <w:szCs w:val="24"/>
                <w:lang w:val="lt"/>
              </w:rPr>
              <w:t>negrąžintos permokos, kainos be PVM.</w:t>
            </w:r>
          </w:p>
          <w:p w14:paraId="63704FE1" w14:textId="3035068D" w:rsidR="00B767F3" w:rsidRDefault="00DD7479" w:rsidP="001F1ADE">
            <w:pPr>
              <w:jc w:val="both"/>
              <w:rPr>
                <w:b/>
                <w:kern w:val="2"/>
              </w:rPr>
            </w:pPr>
            <w:r>
              <w:rPr>
                <w:color w:val="000000"/>
                <w:kern w:val="2"/>
              </w:rPr>
              <w:t xml:space="preserve">9.2.3. Tiekėjas privalo sumokėti Pirkėjui netesybas per </w:t>
            </w:r>
            <w:r w:rsidR="005C65A4">
              <w:rPr>
                <w:color w:val="000000"/>
                <w:kern w:val="2"/>
              </w:rPr>
              <w:t xml:space="preserve">15 (penkiolika) k.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44335CB" w:rsidR="00B767F3" w:rsidRDefault="00DD7479" w:rsidP="001F1ADE">
            <w:pPr>
              <w:jc w:val="both"/>
              <w:rPr>
                <w:kern w:val="2"/>
                <w:szCs w:val="24"/>
              </w:rPr>
            </w:pPr>
            <w:r>
              <w:rPr>
                <w:kern w:val="2"/>
                <w:szCs w:val="24"/>
              </w:rPr>
              <w:t xml:space="preserve">9.3.1. Nutraukus Sutartį dėl esminio Sutarties pažeidimo, nustatyto Sutarties Specialiosiose sąlygose, mokama </w:t>
            </w:r>
            <w:r w:rsidR="005C65A4">
              <w:rPr>
                <w:kern w:val="2"/>
                <w:szCs w:val="24"/>
              </w:rPr>
              <w:t xml:space="preserve">5 (penkių) </w:t>
            </w:r>
            <w:r>
              <w:rPr>
                <w:kern w:val="2"/>
                <w:szCs w:val="24"/>
              </w:rPr>
              <w:t xml:space="preserve">procentų dydžio bauda nuo Pradinės Sutarties vertės be PVM, nurodytos Specialiųjų sąlygų 5.2 punkte. </w:t>
            </w:r>
          </w:p>
          <w:p w14:paraId="714EEEB7" w14:textId="77777777" w:rsidR="00B767F3" w:rsidRDefault="00B767F3" w:rsidP="001F1ADE">
            <w:pPr>
              <w:jc w:val="both"/>
              <w:rPr>
                <w:color w:val="4472C4"/>
                <w:kern w:val="2"/>
                <w:szCs w:val="24"/>
              </w:rPr>
            </w:pPr>
          </w:p>
          <w:p w14:paraId="48292084" w14:textId="40710386" w:rsidR="00B767F3" w:rsidRDefault="00DD7479" w:rsidP="001F1ADE">
            <w:pPr>
              <w:jc w:val="both"/>
              <w:rPr>
                <w:kern w:val="2"/>
                <w:szCs w:val="24"/>
              </w:rPr>
            </w:pPr>
            <w:r>
              <w:rPr>
                <w:kern w:val="2"/>
                <w:szCs w:val="24"/>
              </w:rPr>
              <w:t>9.3.2. </w:t>
            </w:r>
            <w:r>
              <w:rPr>
                <w:szCs w:val="24"/>
              </w:rPr>
              <w:t xml:space="preserve">Nepagrįstai nutraukus Sutarties vykdymą ne Sutartyje nustatyta tvarka, mokama </w:t>
            </w:r>
            <w:r w:rsidR="005C65A4">
              <w:rPr>
                <w:szCs w:val="24"/>
              </w:rPr>
              <w:t xml:space="preserve">5 (penkių) </w:t>
            </w:r>
            <w:r>
              <w:rPr>
                <w:kern w:val="2"/>
                <w:szCs w:val="24"/>
              </w:rPr>
              <w:t>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BE0DC9A" w:rsidR="00B767F3" w:rsidRDefault="005C65A4" w:rsidP="005C65A4">
            <w:pPr>
              <w:rPr>
                <w:kern w:val="2"/>
                <w:szCs w:val="24"/>
              </w:rPr>
            </w:pPr>
            <w:r>
              <w:rPr>
                <w:kern w:val="2"/>
                <w:szCs w:val="24"/>
              </w:rPr>
              <w:t>100 Eur už kiekvieną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6382311" w:rsidR="00B767F3" w:rsidRDefault="00DD7479" w:rsidP="005C65A4">
            <w:pPr>
              <w:rPr>
                <w:color w:val="4472C4"/>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9DDD662" w:rsidR="00B767F3" w:rsidRDefault="005C65A4">
            <w:pPr>
              <w:rPr>
                <w:color w:val="4472C4"/>
                <w:kern w:val="2"/>
                <w:szCs w:val="24"/>
              </w:rPr>
            </w:pPr>
            <w:r>
              <w:rPr>
                <w:kern w:val="2"/>
                <w:szCs w:val="24"/>
              </w:rPr>
              <w:t>100 Eur už kiekvieną atvejį</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DCC84E7" w:rsidR="00B767F3" w:rsidRDefault="00DD7479" w:rsidP="005C65A4">
            <w:pPr>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3645D68" w:rsidR="00B767F3" w:rsidRDefault="00DD7479" w:rsidP="005C65A4">
            <w:pPr>
              <w:rPr>
                <w:color w:val="4472C4"/>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3456963" w:rsidR="00B767F3" w:rsidRDefault="005C65A4">
            <w:pPr>
              <w:rPr>
                <w:color w:val="4472C4"/>
                <w:kern w:val="2"/>
                <w:szCs w:val="24"/>
              </w:rPr>
            </w:pPr>
            <w:r>
              <w:rPr>
                <w:kern w:val="2"/>
                <w:szCs w:val="24"/>
              </w:rPr>
              <w:lastRenderedPageBreak/>
              <w:t>100 Eur už kiekvieną atvejį</w:t>
            </w:r>
            <w:r>
              <w:rPr>
                <w:color w:val="4472C4"/>
                <w:kern w:val="2"/>
                <w:szCs w:val="24"/>
              </w:rPr>
              <w:t xml:space="preserve"> </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5C65A4" w:rsidRDefault="00DD7479">
            <w:pPr>
              <w:rPr>
                <w:b/>
                <w:bCs/>
                <w:kern w:val="2"/>
                <w:szCs w:val="24"/>
              </w:rPr>
            </w:pPr>
            <w:r w:rsidRPr="005C65A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12F7636" w:rsidR="00B767F3" w:rsidRPr="005C65A4" w:rsidRDefault="005C65A4">
            <w:pPr>
              <w:rPr>
                <w:kern w:val="2"/>
                <w:szCs w:val="24"/>
              </w:rPr>
            </w:pPr>
            <w:r w:rsidRPr="005C65A4">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5DF971A8" w:rsidR="00B767F3" w:rsidRDefault="00DD7479" w:rsidP="005C65A4">
            <w:pPr>
              <w:rPr>
                <w:b/>
                <w:bCs/>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0BC7458B" w:rsidR="00B767F3" w:rsidRDefault="00DD7479" w:rsidP="005C65A4">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1F1ADE">
            <w:pPr>
              <w:jc w:val="both"/>
              <w:rPr>
                <w:kern w:val="2"/>
                <w:szCs w:val="24"/>
              </w:rPr>
            </w:pPr>
            <w:r>
              <w:rPr>
                <w:kern w:val="2"/>
                <w:szCs w:val="24"/>
              </w:rPr>
              <w:t>Ši Sutartis laikoma sudaryta ir įsigalioja nuo Sutarties pasirašymo dienos (antrosios Šalies pasirašymo dieną).</w:t>
            </w:r>
          </w:p>
          <w:p w14:paraId="0DC01EF2" w14:textId="38CEFF40" w:rsidR="00B767F3" w:rsidRDefault="00DD7479" w:rsidP="001F1AD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C65A4">
              <w:rPr>
                <w:color w:val="000000"/>
                <w:kern w:val="2"/>
                <w:szCs w:val="24"/>
              </w:rPr>
              <w:t>7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08B5071" w:rsidR="00B767F3" w:rsidRDefault="00DD7479" w:rsidP="001F1ADE">
            <w:pPr>
              <w:jc w:val="both"/>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rsidP="001F1ADE">
            <w:pPr>
              <w:jc w:val="both"/>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60D026A7" w:rsidR="00B767F3" w:rsidRDefault="00DD7479" w:rsidP="001F1ADE">
            <w:pPr>
              <w:jc w:val="both"/>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3D99E980" w14:textId="384366B7" w:rsidR="005C65A4" w:rsidRPr="009D5667" w:rsidRDefault="005C65A4" w:rsidP="001F1ADE">
            <w:pPr>
              <w:jc w:val="both"/>
              <w:rPr>
                <w:kern w:val="2"/>
                <w:szCs w:val="24"/>
              </w:rPr>
            </w:pPr>
            <w:r w:rsidRPr="009D5667">
              <w:rPr>
                <w:kern w:val="2"/>
                <w:szCs w:val="24"/>
              </w:rPr>
              <w:t>12.2.1. jeigu Tiekėjas nevykdo prisiimtų įsipareigojimų už Sutartyje nustatytą Sutarties kainą;</w:t>
            </w:r>
          </w:p>
          <w:p w14:paraId="0B626472" w14:textId="6D8109CE" w:rsidR="005C65A4" w:rsidRPr="009D5667" w:rsidRDefault="005C65A4" w:rsidP="001F1ADE">
            <w:pPr>
              <w:jc w:val="both"/>
              <w:rPr>
                <w:kern w:val="2"/>
                <w:szCs w:val="24"/>
              </w:rPr>
            </w:pPr>
            <w:r w:rsidRPr="009D5667">
              <w:rPr>
                <w:kern w:val="2"/>
                <w:szCs w:val="24"/>
              </w:rPr>
              <w:t>12.2.3. jeigu Tiekėjas pažeidžia Prekių pristatymo, įrengimo/sum</w:t>
            </w:r>
            <w:r w:rsidR="009D5667" w:rsidRPr="009D5667">
              <w:rPr>
                <w:kern w:val="2"/>
                <w:szCs w:val="24"/>
              </w:rPr>
              <w:t xml:space="preserve">ontavimo ir kitų paslaugų pagal techninę specifikaciją </w:t>
            </w:r>
            <w:r w:rsidRPr="009D5667">
              <w:rPr>
                <w:kern w:val="2"/>
                <w:szCs w:val="24"/>
              </w:rPr>
              <w:t xml:space="preserve">terminą daugiau kaip 15 (penkiolika) </w:t>
            </w:r>
            <w:r w:rsidR="009D5667" w:rsidRPr="009D5667">
              <w:rPr>
                <w:kern w:val="2"/>
                <w:szCs w:val="24"/>
              </w:rPr>
              <w:t xml:space="preserve">kalendorinių </w:t>
            </w:r>
            <w:r w:rsidRPr="009D5667">
              <w:rPr>
                <w:kern w:val="2"/>
                <w:szCs w:val="24"/>
              </w:rPr>
              <w:t>dienų;</w:t>
            </w:r>
          </w:p>
          <w:p w14:paraId="03DDA9E3" w14:textId="33E0C895" w:rsidR="00B767F3" w:rsidRDefault="005C65A4" w:rsidP="001F1ADE">
            <w:pPr>
              <w:jc w:val="both"/>
              <w:rPr>
                <w:rFonts w:eastAsia="Arial"/>
                <w:color w:val="FF0000"/>
                <w:kern w:val="2"/>
                <w:szCs w:val="24"/>
              </w:rPr>
            </w:pPr>
            <w:r w:rsidRPr="009D5667">
              <w:rPr>
                <w:kern w:val="2"/>
                <w:szCs w:val="24"/>
              </w:rPr>
              <w:t xml:space="preserve">12.2.4. Tiekėjas pažeidžia Prekių pristatymo terminą ir dėl Prekių pristatymo vėlavimo Prekės tampa nebereikalingos. </w:t>
            </w:r>
          </w:p>
        </w:tc>
      </w:tr>
      <w:tr w:rsidR="00B767F3" w14:paraId="66C5FB47" w14:textId="77777777">
        <w:trPr>
          <w:trHeight w:val="300"/>
        </w:trPr>
        <w:tc>
          <w:tcPr>
            <w:tcW w:w="9535" w:type="dxa"/>
            <w:gridSpan w:val="5"/>
          </w:tcPr>
          <w:p w14:paraId="2E78AE5D" w14:textId="2C4B3C4A" w:rsidR="00B767F3" w:rsidRDefault="00DD7479">
            <w:pPr>
              <w:jc w:val="center"/>
              <w:rPr>
                <w:kern w:val="2"/>
                <w:szCs w:val="24"/>
              </w:rPr>
            </w:pPr>
            <w:r>
              <w:rPr>
                <w:b/>
                <w:bCs/>
                <w:kern w:val="2"/>
                <w:szCs w:val="24"/>
              </w:rPr>
              <w:t xml:space="preserve">13. APLINKOSAUGINIAI IR SOCIALINIAI KRITERIJAI </w:t>
            </w:r>
            <w:r>
              <w:rPr>
                <w:kern w:val="2"/>
                <w:szCs w:val="24"/>
              </w:rPr>
              <w:t>(</w:t>
            </w:r>
            <w:r w:rsidR="008C48A7" w:rsidRPr="008C48A7">
              <w:rPr>
                <w:kern w:val="2"/>
                <w:szCs w:val="24"/>
              </w:rPr>
              <w:t>Netaikoma, nes</w:t>
            </w:r>
            <w:r w:rsidRPr="008C48A7">
              <w:rPr>
                <w:kern w:val="2"/>
                <w:szCs w:val="24"/>
              </w:rPr>
              <w:t xml:space="preserve"> aplinkosauginiai ir (arba) socialiniai kriterijai </w:t>
            </w:r>
            <w:r w:rsidR="008C48A7" w:rsidRPr="008C48A7">
              <w:rPr>
                <w:kern w:val="2"/>
                <w:szCs w:val="24"/>
              </w:rPr>
              <w:t>ne</w:t>
            </w:r>
            <w:r w:rsidRPr="008C48A7">
              <w:rPr>
                <w:kern w:val="2"/>
                <w:szCs w:val="24"/>
              </w:rPr>
              <w:t>nustatomi kaip Sutarties vykdymo sąlygos)</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726E192A" w:rsidR="00B767F3" w:rsidRDefault="00DD7479" w:rsidP="008C48A7">
            <w:pPr>
              <w:tabs>
                <w:tab w:val="left" w:pos="851"/>
              </w:tabs>
              <w:spacing w:line="20" w:lineRule="atLeast"/>
              <w:jc w:val="both"/>
              <w:rPr>
                <w:b/>
                <w:bCs/>
                <w:kern w:val="2"/>
                <w:szCs w:val="24"/>
              </w:rPr>
            </w:pPr>
            <w:r w:rsidRPr="008C48A7">
              <w:rPr>
                <w:color w:val="000000"/>
                <w:kern w:val="2"/>
                <w:szCs w:val="24"/>
                <w:shd w:val="clear" w:color="auto" w:fill="FFFFFF"/>
              </w:rPr>
              <w:t xml:space="preserve">Aplinkosauginiai kriterijai Prekėms nustatomi vadovaujantis </w:t>
            </w:r>
            <w:r w:rsidRPr="008C48A7">
              <w:rPr>
                <w:color w:val="000000"/>
                <w:kern w:val="2"/>
                <w:szCs w:val="24"/>
              </w:rPr>
              <w:t>Aplinkos apsaugos kriterijų taikymo, vykdant žaliuosius pirkimus, tvarkos aprašo, patvirtinto Lietuvos Respublikos aplinkos ministro 2011 m. birželio 28 d. įsakymu Nr. D1-508</w:t>
            </w:r>
            <w:r w:rsidRPr="008C48A7">
              <w:rPr>
                <w:color w:val="000000"/>
                <w:kern w:val="2"/>
                <w:szCs w:val="24"/>
                <w:shd w:val="clear" w:color="auto" w:fill="FFFFFF"/>
              </w:rPr>
              <w:t> „Dėl Aplinkos apsaugos kriterijų taikymo, vykdant žaliuosius pirkimus, tvarkos aprašo patvirtinimo“ (toliau – Tvarkos aprašas)</w:t>
            </w:r>
            <w:r w:rsidR="008C48A7" w:rsidRPr="008C48A7">
              <w:rPr>
                <w:color w:val="000000"/>
                <w:kern w:val="2"/>
                <w:szCs w:val="24"/>
                <w:shd w:val="clear" w:color="auto" w:fill="FFFFFF"/>
              </w:rPr>
              <w:t xml:space="preserve"> 4.4.1 p</w:t>
            </w:r>
            <w:r w:rsidRPr="008C48A7">
              <w:rPr>
                <w:color w:val="000000"/>
                <w:kern w:val="2"/>
                <w:szCs w:val="24"/>
                <w:shd w:val="clear" w:color="auto" w:fill="FFFFFF"/>
              </w:rPr>
              <w:t>apunkčiu.</w:t>
            </w:r>
            <w:r w:rsidRPr="008C48A7">
              <w:rPr>
                <w:color w:val="000000"/>
                <w:kern w:val="2"/>
                <w:szCs w:val="24"/>
              </w:rPr>
              <w:t> </w:t>
            </w:r>
            <w:r w:rsidR="008C48A7" w:rsidRPr="008C48A7">
              <w:rPr>
                <w:color w:val="000000"/>
                <w:kern w:val="2"/>
                <w:szCs w:val="24"/>
              </w:rPr>
              <w:t xml:space="preserve"> </w:t>
            </w:r>
            <w:r w:rsidR="008C48A7" w:rsidRPr="008C48A7">
              <w:rPr>
                <w:color w:val="0D0D0D" w:themeColor="text1" w:themeTint="F2"/>
              </w:rPr>
              <w:t xml:space="preserve">Perkamos </w:t>
            </w:r>
            <w:r w:rsidR="008C48A7">
              <w:rPr>
                <w:color w:val="0D0D0D" w:themeColor="text1" w:themeTint="F2"/>
              </w:rPr>
              <w:t xml:space="preserve">prekės </w:t>
            </w:r>
            <w:r w:rsidR="008C48A7" w:rsidRPr="008C48A7">
              <w:rPr>
                <w:color w:val="0D0D0D" w:themeColor="text1" w:themeTint="F2"/>
              </w:rPr>
              <w:t xml:space="preserve">priskiriamos prie aplinkosauginių ir aplinkai palankių prekių </w:t>
            </w:r>
            <w:r w:rsidR="008C48A7" w:rsidRPr="008C48A7">
              <w:t>(„Nuotekų valymo ir atliekų tvarkymo įrenginiai ir kanalizacijos sistemos“, „Teršalų analizės, dujų ir skysčių filtravimo arba gryninimo prietaisai, įrenginiai ir aparatai“</w:t>
            </w:r>
            <w:r w:rsidR="008C48A7">
              <w:rPr>
                <w:rStyle w:val="Puslapioinaosnuoroda"/>
              </w:rPr>
              <w:footnoteReference w:id="1"/>
            </w:r>
            <w:r w:rsidR="008C48A7" w:rsidRPr="008C48A7">
              <w:t>), todėl papildomi aplinkosauginiai reikalavimai nenustatomi.</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5BF166C3" w:rsidR="00B767F3" w:rsidRDefault="00DD7479" w:rsidP="008C48A7">
            <w:pPr>
              <w:rPr>
                <w:color w:val="0070C0"/>
                <w:kern w:val="2"/>
                <w:szCs w:val="24"/>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28CB0331" w:rsidR="00B767F3" w:rsidRDefault="00AA47B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8E0691D" w:rsidR="00B767F3" w:rsidRDefault="00AA47B0">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AD8DAB5" w:rsidR="00B767F3" w:rsidRDefault="00AA47B0">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E33BA51" w:rsidR="00B767F3" w:rsidRDefault="00AA47B0">
            <w:pPr>
              <w:jc w:val="center"/>
              <w:rPr>
                <w:b/>
                <w:bCs/>
                <w:kern w:val="2"/>
                <w:szCs w:val="24"/>
              </w:rPr>
            </w:pPr>
            <w:r w:rsidRPr="00AA47B0">
              <w:rPr>
                <w:b/>
                <w:bCs/>
                <w:kern w:val="2"/>
                <w:szCs w:val="24"/>
              </w:rPr>
              <w:t>Sutarties vykdymui pasitelkiami subtiekėjai ir (ar) specialistai (jeigu taikoma)</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C1DD5" w14:textId="77777777" w:rsidR="008526A2" w:rsidRDefault="008526A2">
      <w:r>
        <w:separator/>
      </w:r>
    </w:p>
  </w:endnote>
  <w:endnote w:type="continuationSeparator" w:id="0">
    <w:p w14:paraId="3AAB7C7F" w14:textId="77777777" w:rsidR="008526A2" w:rsidRDefault="0085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553E9" w14:textId="77777777" w:rsidR="008526A2" w:rsidRDefault="008526A2">
      <w:r>
        <w:separator/>
      </w:r>
    </w:p>
  </w:footnote>
  <w:footnote w:type="continuationSeparator" w:id="0">
    <w:p w14:paraId="0F8855D1" w14:textId="77777777" w:rsidR="008526A2" w:rsidRDefault="008526A2">
      <w:r>
        <w:continuationSeparator/>
      </w:r>
    </w:p>
  </w:footnote>
  <w:footnote w:id="1">
    <w:p w14:paraId="2C491628" w14:textId="77777777" w:rsidR="008C48A7" w:rsidRDefault="008C48A7" w:rsidP="008C48A7">
      <w:pPr>
        <w:pStyle w:val="Puslapioinaostekstas"/>
      </w:pPr>
      <w:r>
        <w:rPr>
          <w:rStyle w:val="Puslapioinaosnuoroda"/>
        </w:rPr>
        <w:footnoteRef/>
      </w:r>
      <w:r>
        <w:t xml:space="preserve"> </w:t>
      </w:r>
      <w:hyperlink r:id="rId1" w:history="1">
        <w:r w:rsidRPr="003028A8">
          <w:rPr>
            <w:rStyle w:val="Hipersaitas"/>
            <w:rFonts w:ascii="Times New Roman" w:hAnsi="Times New Roman" w:cs="Times New Roman"/>
          </w:rPr>
          <w:t>https://eur-lex.europa.eu/legal-content/LT/TXT/PDF/?uri=CELEX:32015R2174</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4B072BC"/>
    <w:multiLevelType w:val="hybridMultilevel"/>
    <w:tmpl w:val="D4B4B22E"/>
    <w:lvl w:ilvl="0" w:tplc="0A361138">
      <w:start w:val="1"/>
      <w:numFmt w:val="decimal"/>
      <w:lvlText w:val="%1."/>
      <w:lvlJc w:val="left"/>
      <w:pPr>
        <w:ind w:left="1070" w:hanging="360"/>
      </w:pPr>
      <w:rPr>
        <w:color w:val="auto"/>
      </w:rPr>
    </w:lvl>
    <w:lvl w:ilvl="1" w:tplc="04270019">
      <w:start w:val="1"/>
      <w:numFmt w:val="lowerLetter"/>
      <w:lvlText w:val="%2."/>
      <w:lvlJc w:val="left"/>
      <w:pPr>
        <w:ind w:left="1046" w:hanging="360"/>
      </w:pPr>
    </w:lvl>
    <w:lvl w:ilvl="2" w:tplc="0427001B">
      <w:start w:val="1"/>
      <w:numFmt w:val="lowerRoman"/>
      <w:lvlText w:val="%3."/>
      <w:lvlJc w:val="right"/>
      <w:pPr>
        <w:ind w:left="1766" w:hanging="180"/>
      </w:pPr>
    </w:lvl>
    <w:lvl w:ilvl="3" w:tplc="0427000F">
      <w:start w:val="1"/>
      <w:numFmt w:val="decimal"/>
      <w:lvlText w:val="%4."/>
      <w:lvlJc w:val="left"/>
      <w:pPr>
        <w:ind w:left="2486" w:hanging="360"/>
      </w:pPr>
    </w:lvl>
    <w:lvl w:ilvl="4" w:tplc="04270019">
      <w:start w:val="1"/>
      <w:numFmt w:val="lowerLetter"/>
      <w:lvlText w:val="%5."/>
      <w:lvlJc w:val="left"/>
      <w:pPr>
        <w:ind w:left="3206" w:hanging="360"/>
      </w:pPr>
    </w:lvl>
    <w:lvl w:ilvl="5" w:tplc="0427001B">
      <w:start w:val="1"/>
      <w:numFmt w:val="lowerRoman"/>
      <w:lvlText w:val="%6."/>
      <w:lvlJc w:val="right"/>
      <w:pPr>
        <w:ind w:left="3926" w:hanging="180"/>
      </w:pPr>
    </w:lvl>
    <w:lvl w:ilvl="6" w:tplc="0427000F">
      <w:start w:val="1"/>
      <w:numFmt w:val="decimal"/>
      <w:lvlText w:val="%7."/>
      <w:lvlJc w:val="left"/>
      <w:pPr>
        <w:ind w:left="4646" w:hanging="360"/>
      </w:pPr>
    </w:lvl>
    <w:lvl w:ilvl="7" w:tplc="04270019">
      <w:start w:val="1"/>
      <w:numFmt w:val="lowerLetter"/>
      <w:lvlText w:val="%8."/>
      <w:lvlJc w:val="left"/>
      <w:pPr>
        <w:ind w:left="5366" w:hanging="360"/>
      </w:pPr>
    </w:lvl>
    <w:lvl w:ilvl="8" w:tplc="0427001B">
      <w:start w:val="1"/>
      <w:numFmt w:val="lowerRoman"/>
      <w:lvlText w:val="%9."/>
      <w:lvlJc w:val="right"/>
      <w:pPr>
        <w:ind w:left="6086" w:hanging="180"/>
      </w:pPr>
    </w:lvl>
  </w:abstractNum>
  <w:num w:numId="1" w16cid:durableId="4812365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3800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11B1B"/>
    <w:rsid w:val="001576D0"/>
    <w:rsid w:val="001B2EB7"/>
    <w:rsid w:val="001F1ADE"/>
    <w:rsid w:val="00201517"/>
    <w:rsid w:val="00202E5E"/>
    <w:rsid w:val="00263CBD"/>
    <w:rsid w:val="002F0B5F"/>
    <w:rsid w:val="003627EF"/>
    <w:rsid w:val="00366935"/>
    <w:rsid w:val="003B2818"/>
    <w:rsid w:val="003E5D1D"/>
    <w:rsid w:val="00457204"/>
    <w:rsid w:val="0049461D"/>
    <w:rsid w:val="005625F3"/>
    <w:rsid w:val="005828DD"/>
    <w:rsid w:val="00587E3C"/>
    <w:rsid w:val="005C65A4"/>
    <w:rsid w:val="007919E1"/>
    <w:rsid w:val="007E624C"/>
    <w:rsid w:val="008526A2"/>
    <w:rsid w:val="008C48A7"/>
    <w:rsid w:val="00993054"/>
    <w:rsid w:val="009D5667"/>
    <w:rsid w:val="00AA47B0"/>
    <w:rsid w:val="00B767F3"/>
    <w:rsid w:val="00CB0BAB"/>
    <w:rsid w:val="00DB2E4D"/>
    <w:rsid w:val="00DD7479"/>
    <w:rsid w:val="00DF37B5"/>
    <w:rsid w:val="00EA36F7"/>
    <w:rsid w:val="00EE4789"/>
    <w:rsid w:val="00F739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9FB6EA0-0B4A-4B29-945C-FCC4DCE0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3627EF"/>
    <w:pPr>
      <w:tabs>
        <w:tab w:val="center" w:pos="4819"/>
        <w:tab w:val="right" w:pos="9638"/>
      </w:tabs>
    </w:pPr>
  </w:style>
  <w:style w:type="character" w:customStyle="1" w:styleId="AntratsDiagrama">
    <w:name w:val="Antraštės Diagrama"/>
    <w:basedOn w:val="Numatytasispastraiposriftas"/>
    <w:link w:val="Antrats"/>
    <w:rsid w:val="003627EF"/>
  </w:style>
  <w:style w:type="character" w:styleId="Hipersaitas">
    <w:name w:val="Hyperlink"/>
    <w:aliases w:val="Alna"/>
    <w:basedOn w:val="Numatytasispastraiposriftas"/>
    <w:uiPriority w:val="99"/>
    <w:unhideWhenUsed/>
    <w:rsid w:val="003627EF"/>
    <w:rPr>
      <w:strike w:val="0"/>
      <w:dstrike w:val="0"/>
      <w:color w:val="auto"/>
      <w:u w:val="none"/>
      <w:effect w:val="none"/>
    </w:rPr>
  </w:style>
  <w:style w:type="character" w:styleId="Komentaronuoroda">
    <w:name w:val="annotation reference"/>
    <w:basedOn w:val="Numatytasispastraiposriftas"/>
    <w:semiHidden/>
    <w:unhideWhenUsed/>
    <w:rsid w:val="003627EF"/>
    <w:rPr>
      <w:sz w:val="16"/>
      <w:szCs w:val="16"/>
    </w:rPr>
  </w:style>
  <w:style w:type="paragraph" w:styleId="Komentarotekstas">
    <w:name w:val="annotation text"/>
    <w:basedOn w:val="prastasis"/>
    <w:link w:val="KomentarotekstasDiagrama"/>
    <w:unhideWhenUsed/>
    <w:rsid w:val="003627EF"/>
    <w:rPr>
      <w:sz w:val="20"/>
    </w:rPr>
  </w:style>
  <w:style w:type="character" w:customStyle="1" w:styleId="KomentarotekstasDiagrama">
    <w:name w:val="Komentaro tekstas Diagrama"/>
    <w:basedOn w:val="Numatytasispastraiposriftas"/>
    <w:link w:val="Komentarotekstas"/>
    <w:rsid w:val="003627EF"/>
    <w:rPr>
      <w:sz w:val="20"/>
    </w:rPr>
  </w:style>
  <w:style w:type="paragraph" w:styleId="Komentarotema">
    <w:name w:val="annotation subject"/>
    <w:basedOn w:val="Komentarotekstas"/>
    <w:next w:val="Komentarotekstas"/>
    <w:link w:val="KomentarotemaDiagrama"/>
    <w:semiHidden/>
    <w:unhideWhenUsed/>
    <w:rsid w:val="003627EF"/>
    <w:rPr>
      <w:b/>
      <w:bCs/>
    </w:rPr>
  </w:style>
  <w:style w:type="character" w:customStyle="1" w:styleId="KomentarotemaDiagrama">
    <w:name w:val="Komentaro tema Diagrama"/>
    <w:basedOn w:val="KomentarotekstasDiagrama"/>
    <w:link w:val="Komentarotema"/>
    <w:semiHidden/>
    <w:rsid w:val="003627EF"/>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B2E4D"/>
    <w:pPr>
      <w:spacing w:after="160" w:line="276" w:lineRule="auto"/>
      <w:ind w:left="720"/>
      <w:contextualSpacing/>
    </w:pPr>
    <w:rPr>
      <w:rFonts w:asciiTheme="minorHAnsi" w:eastAsiaTheme="minorEastAsia" w:hAnsiTheme="minorHAnsi" w:cstheme="minorBidi"/>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2E4D"/>
    <w:rPr>
      <w:rFonts w:asciiTheme="minorHAnsi" w:eastAsiaTheme="minorEastAsia" w:hAnsiTheme="minorHAnsi" w:cstheme="minorBidi"/>
      <w:sz w:val="21"/>
      <w:szCs w:val="21"/>
      <w:lang w:eastAsia="lt-LT"/>
    </w:rPr>
  </w:style>
  <w:style w:type="paragraph" w:styleId="Puslapioinaostekstas">
    <w:name w:val="footnote text"/>
    <w:aliases w:val=" Diagrama1,Diagrama1"/>
    <w:basedOn w:val="prastasis"/>
    <w:link w:val="PuslapioinaostekstasDiagrama"/>
    <w:uiPriority w:val="99"/>
    <w:unhideWhenUsed/>
    <w:rsid w:val="008C48A7"/>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C48A7"/>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8C48A7"/>
    <w:rPr>
      <w:vertAlign w:val="superscript"/>
    </w:rPr>
  </w:style>
  <w:style w:type="paragraph" w:styleId="Porat">
    <w:name w:val="footer"/>
    <w:basedOn w:val="prastasis"/>
    <w:link w:val="PoratDiagrama"/>
    <w:semiHidden/>
    <w:unhideWhenUsed/>
    <w:rsid w:val="00AA47B0"/>
    <w:pPr>
      <w:tabs>
        <w:tab w:val="center" w:pos="4819"/>
        <w:tab w:val="right" w:pos="9638"/>
      </w:tabs>
    </w:pPr>
  </w:style>
  <w:style w:type="character" w:customStyle="1" w:styleId="PoratDiagrama">
    <w:name w:val="Poraštė Diagrama"/>
    <w:basedOn w:val="Numatytasispastraiposriftas"/>
    <w:link w:val="Porat"/>
    <w:semiHidden/>
    <w:rsid w:val="00AA4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dministracija@jonavos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PDF/?uri=CELEX:32015R2174"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7915</Words>
  <Characters>4513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Sandra Rusonienė</cp:lastModifiedBy>
  <cp:revision>14</cp:revision>
  <dcterms:created xsi:type="dcterms:W3CDTF">2025-04-23T06:56:00Z</dcterms:created>
  <dcterms:modified xsi:type="dcterms:W3CDTF">2026-05-28T09:37:00Z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